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02C" w:rsidRDefault="001F502C" w:rsidP="001F502C">
      <w:pPr>
        <w:spacing w:after="0" w:line="240" w:lineRule="auto"/>
        <w:jc w:val="center"/>
        <w:rPr>
          <w:rFonts w:ascii="Times New Roman" w:hAnsi="Times New Roman" w:cs="Times New Roman"/>
          <w:b/>
          <w:bCs/>
          <w:sz w:val="28"/>
          <w:szCs w:val="28"/>
          <w:lang w:val="en-US"/>
        </w:rPr>
      </w:pPr>
      <w:r w:rsidRPr="001F502C">
        <w:rPr>
          <w:rFonts w:ascii="Times New Roman" w:hAnsi="Times New Roman" w:cs="Times New Roman"/>
          <w:b/>
          <w:bCs/>
          <w:sz w:val="28"/>
          <w:szCs w:val="28"/>
        </w:rPr>
        <w:t>«</w:t>
      </w:r>
      <w:r w:rsidRPr="001F502C">
        <w:rPr>
          <w:rFonts w:ascii="Times New Roman" w:hAnsi="Times New Roman" w:cs="Times New Roman"/>
          <w:b/>
          <w:bCs/>
          <w:sz w:val="28"/>
          <w:szCs w:val="28"/>
          <w:lang w:val="ky-KG"/>
        </w:rPr>
        <w:t>Кыргыз Республикасынын Өкмөтүнүн «Кыргыз Республикасынын Өкмөтүнүн мамлекеттик</w:t>
      </w:r>
    </w:p>
    <w:p w:rsidR="001F502C" w:rsidRPr="00BB6E2C" w:rsidRDefault="001F502C" w:rsidP="001F502C">
      <w:pPr>
        <w:spacing w:after="0" w:line="240" w:lineRule="auto"/>
        <w:jc w:val="center"/>
        <w:rPr>
          <w:rFonts w:ascii="Times New Roman" w:hAnsi="Times New Roman" w:cs="Times New Roman"/>
          <w:b/>
          <w:bCs/>
          <w:sz w:val="28"/>
          <w:szCs w:val="28"/>
          <w:lang w:val="ky-KG"/>
        </w:rPr>
      </w:pPr>
      <w:r w:rsidRPr="001F502C">
        <w:rPr>
          <w:rFonts w:ascii="Times New Roman" w:hAnsi="Times New Roman" w:cs="Times New Roman"/>
          <w:b/>
          <w:bCs/>
          <w:sz w:val="28"/>
          <w:szCs w:val="28"/>
          <w:lang w:val="ky-KG"/>
        </w:rPr>
        <w:t xml:space="preserve"> жарандык кызмат жана муниципалдык кызмат чөйрөсүндөгү айрым чечимдерине </w:t>
      </w:r>
    </w:p>
    <w:p w:rsidR="001F502C" w:rsidRPr="00BB6E2C" w:rsidRDefault="001F502C" w:rsidP="001F502C">
      <w:pPr>
        <w:spacing w:after="0" w:line="240" w:lineRule="auto"/>
        <w:jc w:val="center"/>
        <w:rPr>
          <w:rFonts w:ascii="Times New Roman" w:hAnsi="Times New Roman" w:cs="Times New Roman"/>
          <w:b/>
          <w:bCs/>
          <w:sz w:val="28"/>
          <w:szCs w:val="28"/>
          <w:lang w:val="ky-KG"/>
        </w:rPr>
      </w:pPr>
      <w:r w:rsidRPr="001F502C">
        <w:rPr>
          <w:rFonts w:ascii="Times New Roman" w:hAnsi="Times New Roman" w:cs="Times New Roman"/>
          <w:b/>
          <w:bCs/>
          <w:sz w:val="28"/>
          <w:szCs w:val="28"/>
          <w:lang w:val="ky-KG"/>
        </w:rPr>
        <w:t>өзгөртүүлөрдү киргизүү жөнүндө» токтомунун долбооруна</w:t>
      </w:r>
    </w:p>
    <w:p w:rsidR="001F502C" w:rsidRPr="00BB6E2C" w:rsidRDefault="001F502C" w:rsidP="001F502C">
      <w:pPr>
        <w:spacing w:after="0" w:line="240" w:lineRule="auto"/>
        <w:jc w:val="center"/>
        <w:rPr>
          <w:rFonts w:ascii="Times New Roman" w:hAnsi="Times New Roman" w:cs="Times New Roman"/>
          <w:b/>
          <w:sz w:val="28"/>
          <w:szCs w:val="28"/>
          <w:lang w:val="ky-KG"/>
        </w:rPr>
      </w:pPr>
      <w:r w:rsidRPr="001F502C">
        <w:rPr>
          <w:rFonts w:ascii="Times New Roman" w:hAnsi="Times New Roman" w:cs="Times New Roman"/>
          <w:b/>
          <w:bCs/>
          <w:sz w:val="28"/>
          <w:szCs w:val="28"/>
          <w:lang w:val="ky-KG"/>
        </w:rPr>
        <w:t>САЛЫШТЫРМА ТАБЛИЦА</w:t>
      </w:r>
    </w:p>
    <w:p w:rsidR="0064437C" w:rsidRPr="00BB6E2C" w:rsidRDefault="0064437C" w:rsidP="0064437C">
      <w:pPr>
        <w:spacing w:after="0" w:line="240" w:lineRule="auto"/>
        <w:jc w:val="center"/>
        <w:rPr>
          <w:rFonts w:ascii="Times New Roman" w:hAnsi="Times New Roman" w:cs="Times New Roman"/>
          <w:sz w:val="28"/>
          <w:szCs w:val="28"/>
          <w:lang w:val="ky-KG"/>
        </w:rPr>
      </w:pPr>
    </w:p>
    <w:tbl>
      <w:tblPr>
        <w:tblStyle w:val="a3"/>
        <w:tblW w:w="0" w:type="auto"/>
        <w:tblInd w:w="250" w:type="dxa"/>
        <w:tblLook w:val="04A0" w:firstRow="1" w:lastRow="0" w:firstColumn="1" w:lastColumn="0" w:noHBand="0" w:noVBand="1"/>
      </w:tblPr>
      <w:tblGrid>
        <w:gridCol w:w="7155"/>
        <w:gridCol w:w="7156"/>
      </w:tblGrid>
      <w:tr w:rsidR="0064437C" w:rsidRPr="00A05659" w:rsidTr="0082570B">
        <w:trPr>
          <w:trHeight w:val="333"/>
        </w:trPr>
        <w:tc>
          <w:tcPr>
            <w:tcW w:w="7155" w:type="dxa"/>
          </w:tcPr>
          <w:p w:rsidR="0064437C" w:rsidRPr="00A05659" w:rsidRDefault="001F502C" w:rsidP="00E33B38">
            <w:pPr>
              <w:jc w:val="center"/>
              <w:rPr>
                <w:rFonts w:ascii="Times New Roman" w:hAnsi="Times New Roman" w:cs="Times New Roman"/>
                <w:b/>
                <w:sz w:val="28"/>
                <w:szCs w:val="28"/>
              </w:rPr>
            </w:pPr>
            <w:r w:rsidRPr="001F502C">
              <w:rPr>
                <w:rFonts w:ascii="Times New Roman" w:hAnsi="Times New Roman" w:cs="Times New Roman"/>
                <w:b/>
                <w:sz w:val="28"/>
                <w:szCs w:val="28"/>
              </w:rPr>
              <w:t>Азыркы редакция</w:t>
            </w:r>
          </w:p>
        </w:tc>
        <w:tc>
          <w:tcPr>
            <w:tcW w:w="7156" w:type="dxa"/>
          </w:tcPr>
          <w:p w:rsidR="0064437C" w:rsidRPr="00A05659" w:rsidRDefault="001F502C" w:rsidP="001620EB">
            <w:pPr>
              <w:jc w:val="center"/>
              <w:rPr>
                <w:rFonts w:ascii="Times New Roman" w:hAnsi="Times New Roman" w:cs="Times New Roman"/>
                <w:b/>
                <w:sz w:val="28"/>
                <w:szCs w:val="28"/>
              </w:rPr>
            </w:pPr>
            <w:r w:rsidRPr="001F502C">
              <w:rPr>
                <w:rFonts w:ascii="Times New Roman" w:hAnsi="Times New Roman" w:cs="Times New Roman"/>
                <w:b/>
                <w:sz w:val="28"/>
                <w:szCs w:val="28"/>
                <w:lang w:val="ky-KG"/>
              </w:rPr>
              <w:t>Сунушталган</w:t>
            </w:r>
            <w:r w:rsidRPr="001F502C">
              <w:rPr>
                <w:rFonts w:ascii="Times New Roman" w:hAnsi="Times New Roman" w:cs="Times New Roman"/>
                <w:b/>
                <w:sz w:val="28"/>
                <w:szCs w:val="28"/>
              </w:rPr>
              <w:t xml:space="preserve"> редакция</w:t>
            </w:r>
          </w:p>
        </w:tc>
      </w:tr>
      <w:tr w:rsidR="000B4728" w:rsidRPr="00A05659" w:rsidTr="000B4728">
        <w:trPr>
          <w:trHeight w:val="333"/>
        </w:trPr>
        <w:tc>
          <w:tcPr>
            <w:tcW w:w="14311" w:type="dxa"/>
            <w:gridSpan w:val="2"/>
          </w:tcPr>
          <w:p w:rsidR="000B4728" w:rsidRPr="001F502C" w:rsidRDefault="000B4728" w:rsidP="000B4728">
            <w:pPr>
              <w:jc w:val="center"/>
              <w:rPr>
                <w:rFonts w:ascii="Times New Roman" w:hAnsi="Times New Roman" w:cs="Times New Roman"/>
                <w:b/>
                <w:sz w:val="28"/>
                <w:szCs w:val="28"/>
                <w:lang w:val="ky-KG"/>
              </w:rPr>
            </w:pPr>
            <w:r w:rsidRPr="000B4728">
              <w:rPr>
                <w:rFonts w:ascii="Times New Roman" w:hAnsi="Times New Roman" w:cs="Times New Roman"/>
                <w:b/>
                <w:sz w:val="28"/>
                <w:szCs w:val="28"/>
                <w:lang w:val="ky-KG"/>
              </w:rPr>
              <w:t xml:space="preserve">Кыргыз Республикасынын Өкмөтүнүн 2014-жылдын 11-августундагы </w:t>
            </w:r>
            <w:r w:rsidRPr="000B4728">
              <w:rPr>
                <w:rFonts w:ascii="Times New Roman" w:hAnsi="Times New Roman" w:cs="Times New Roman"/>
                <w:b/>
                <w:sz w:val="28"/>
                <w:szCs w:val="28"/>
              </w:rPr>
              <w:t>№ 462</w:t>
            </w:r>
            <w:r w:rsidRPr="000B4728">
              <w:rPr>
                <w:rFonts w:ascii="Times New Roman" w:hAnsi="Times New Roman" w:cs="Times New Roman"/>
                <w:b/>
                <w:sz w:val="28"/>
                <w:szCs w:val="28"/>
                <w:lang w:val="ky-KG"/>
              </w:rPr>
              <w:t xml:space="preserve"> «</w:t>
            </w:r>
            <w:r w:rsidRPr="000B4728">
              <w:rPr>
                <w:rFonts w:ascii="Times New Roman" w:hAnsi="Times New Roman" w:cs="Times New Roman"/>
                <w:b/>
                <w:sz w:val="28"/>
                <w:szCs w:val="28"/>
              </w:rPr>
              <w:t>Кыргыз Республикасынын мамлекеттик жарандык кызматчыларын жана муниципалдык кызматчыларын окутуу маселелери жөнүндө</w:t>
            </w:r>
            <w:r w:rsidR="00A12AD9">
              <w:rPr>
                <w:rFonts w:ascii="Times New Roman" w:hAnsi="Times New Roman" w:cs="Times New Roman"/>
                <w:b/>
                <w:sz w:val="28"/>
                <w:szCs w:val="28"/>
                <w:lang w:val="ky-KG"/>
              </w:rPr>
              <w:t>» токтом</w:t>
            </w:r>
          </w:p>
        </w:tc>
      </w:tr>
      <w:tr w:rsidR="000B4728" w:rsidRPr="00E1200C" w:rsidTr="000B4728">
        <w:trPr>
          <w:trHeight w:val="333"/>
        </w:trPr>
        <w:tc>
          <w:tcPr>
            <w:tcW w:w="14311" w:type="dxa"/>
            <w:gridSpan w:val="2"/>
          </w:tcPr>
          <w:p w:rsidR="000B4728" w:rsidRDefault="000B4728" w:rsidP="00A12AD9">
            <w:pPr>
              <w:jc w:val="center"/>
              <w:rPr>
                <w:rFonts w:ascii="Times New Roman" w:eastAsia="Times New Roman" w:hAnsi="Times New Roman"/>
                <w:sz w:val="28"/>
                <w:szCs w:val="28"/>
                <w:lang w:val="ky-KG" w:eastAsia="ru-RU"/>
              </w:rPr>
            </w:pPr>
            <w:r w:rsidRPr="000B4728">
              <w:rPr>
                <w:rFonts w:ascii="Times New Roman" w:eastAsia="Times New Roman" w:hAnsi="Times New Roman"/>
                <w:sz w:val="28"/>
                <w:szCs w:val="28"/>
                <w:lang w:val="ky-KG" w:eastAsia="ru-RU"/>
              </w:rPr>
              <w:t>Кыргыз Республикасынын мамлекеттик жарандык кызматчыларын жана муниципалдык</w:t>
            </w:r>
          </w:p>
          <w:p w:rsidR="000B4728" w:rsidRPr="000B4728" w:rsidRDefault="000B4728" w:rsidP="005B57EE">
            <w:pPr>
              <w:jc w:val="center"/>
              <w:rPr>
                <w:rFonts w:ascii="Times New Roman" w:eastAsia="Times New Roman" w:hAnsi="Times New Roman" w:cs="Times New Roman"/>
                <w:sz w:val="28"/>
                <w:szCs w:val="28"/>
                <w:lang w:val="ky-KG" w:eastAsia="ru-RU"/>
              </w:rPr>
            </w:pPr>
            <w:r w:rsidRPr="000B4728">
              <w:rPr>
                <w:rFonts w:ascii="Times New Roman" w:eastAsia="Times New Roman" w:hAnsi="Times New Roman"/>
                <w:sz w:val="28"/>
                <w:szCs w:val="28"/>
                <w:lang w:val="ky-KG" w:eastAsia="ru-RU"/>
              </w:rPr>
              <w:t>кызматчыларын окутууга мамлекеттик тапшырык жөнүндө</w:t>
            </w:r>
            <w:r>
              <w:rPr>
                <w:rFonts w:ascii="Times New Roman" w:eastAsia="Times New Roman" w:hAnsi="Times New Roman"/>
                <w:sz w:val="28"/>
                <w:szCs w:val="28"/>
                <w:lang w:val="ky-KG" w:eastAsia="ru-RU"/>
              </w:rPr>
              <w:t xml:space="preserve"> ЖОБО</w:t>
            </w:r>
          </w:p>
        </w:tc>
      </w:tr>
      <w:tr w:rsidR="00A12AD9" w:rsidRPr="00E1200C" w:rsidTr="0082570B">
        <w:trPr>
          <w:trHeight w:val="333"/>
        </w:trPr>
        <w:tc>
          <w:tcPr>
            <w:tcW w:w="7155" w:type="dxa"/>
          </w:tcPr>
          <w:p w:rsidR="00A12AD9" w:rsidRPr="00E1200C" w:rsidRDefault="00A12AD9" w:rsidP="00A12AD9">
            <w:pPr>
              <w:ind w:firstLine="567"/>
              <w:jc w:val="both"/>
              <w:rPr>
                <w:rFonts w:ascii="Times New Roman" w:eastAsia="Times New Roman" w:hAnsi="Times New Roman" w:cs="Times New Roman"/>
                <w:b/>
                <w:sz w:val="28"/>
                <w:szCs w:val="28"/>
                <w:lang w:val="ky-KG" w:eastAsia="ru-RU"/>
              </w:rPr>
            </w:pPr>
            <w:r w:rsidRPr="00E1200C">
              <w:rPr>
                <w:rFonts w:ascii="Times New Roman" w:eastAsia="Times New Roman" w:hAnsi="Times New Roman" w:cs="Times New Roman"/>
                <w:b/>
                <w:sz w:val="28"/>
                <w:szCs w:val="28"/>
                <w:lang w:val="ky-KG" w:eastAsia="ru-RU"/>
              </w:rPr>
              <w:t>9. Ыйгарым укуктуу мамлекеттик орган ушул Жобонун тиркемелерине ылайык форма боюнча Мамтапшырыктын долбоорун түзөт жана пландаштырылган жылдан мурунку жылдын 15-апрелинен кечиктирбестен Кыргыз Республикасынын Өкмөтүнө жиберет.</w:t>
            </w:r>
          </w:p>
        </w:tc>
        <w:tc>
          <w:tcPr>
            <w:tcW w:w="7156" w:type="dxa"/>
          </w:tcPr>
          <w:p w:rsidR="00A12AD9" w:rsidRPr="00E1200C" w:rsidRDefault="00E1200C" w:rsidP="00AD080E">
            <w:pPr>
              <w:ind w:firstLine="567"/>
              <w:jc w:val="both"/>
              <w:rPr>
                <w:rFonts w:ascii="Times New Roman" w:eastAsia="Times New Roman" w:hAnsi="Times New Roman" w:cs="Times New Roman"/>
                <w:b/>
                <w:sz w:val="28"/>
                <w:szCs w:val="28"/>
                <w:lang w:val="ky-KG" w:eastAsia="ru-RU"/>
              </w:rPr>
            </w:pPr>
            <w:r w:rsidRPr="00E1200C">
              <w:rPr>
                <w:rFonts w:ascii="Times New Roman" w:eastAsia="Times New Roman" w:hAnsi="Times New Roman" w:cs="Times New Roman"/>
                <w:b/>
                <w:sz w:val="28"/>
                <w:szCs w:val="28"/>
                <w:lang w:val="ky-KG" w:eastAsia="ru-RU"/>
              </w:rPr>
              <w:t>9. Мамлекеттик жарандык кызмат жана муниципалдык кызмат иштери боюнча ыйгарым укуктуу мамлекеттик орган ушул Жобонун тиркемесине ылайык формада Мамтыпшырыктын долбоорун түзөт жана Кыргыз Республикасынын Өкмөтүнө мамлекеттик органдар жана жергиликтүү өз алдынча башкаруу органдары менен макулдашылган кийинки пландаштырылган жылдын 1-октябрына чейин чечимдин долбоорун жөнөтөт.</w:t>
            </w:r>
          </w:p>
        </w:tc>
      </w:tr>
      <w:tr w:rsidR="00432DF5" w:rsidRPr="00E1200C" w:rsidTr="00432DF5">
        <w:trPr>
          <w:trHeight w:val="572"/>
        </w:trPr>
        <w:tc>
          <w:tcPr>
            <w:tcW w:w="14311" w:type="dxa"/>
            <w:gridSpan w:val="2"/>
          </w:tcPr>
          <w:p w:rsidR="00432DF5" w:rsidRPr="00432DF5" w:rsidRDefault="00432DF5" w:rsidP="00DE3CEB">
            <w:pPr>
              <w:jc w:val="center"/>
              <w:rPr>
                <w:rFonts w:ascii="Times New Roman" w:hAnsi="Times New Roman" w:cs="Times New Roman"/>
                <w:b/>
                <w:sz w:val="28"/>
                <w:szCs w:val="28"/>
                <w:lang w:val="ky-KG"/>
              </w:rPr>
            </w:pPr>
            <w:r w:rsidRPr="00432DF5">
              <w:rPr>
                <w:rFonts w:ascii="Times New Roman" w:hAnsi="Times New Roman" w:cs="Times New Roman"/>
                <w:b/>
                <w:sz w:val="28"/>
                <w:szCs w:val="28"/>
                <w:lang w:val="ky-KG"/>
              </w:rPr>
              <w:t>Кыргыз Республикасынын Өкмөтүнүн 2016-жылдын 29-декабрындагы № 706 «Мамлекеттик жарандык кызматты жана муниципалдык кызматты уюштуруу маселелери жөнүндө» токтому</w:t>
            </w:r>
          </w:p>
        </w:tc>
      </w:tr>
      <w:tr w:rsidR="00432DF5" w:rsidRPr="00E1200C" w:rsidTr="00432DF5">
        <w:trPr>
          <w:trHeight w:val="907"/>
        </w:trPr>
        <w:tc>
          <w:tcPr>
            <w:tcW w:w="14311" w:type="dxa"/>
            <w:gridSpan w:val="2"/>
          </w:tcPr>
          <w:p w:rsidR="00432DF5" w:rsidRPr="005B57EE" w:rsidRDefault="00432DF5" w:rsidP="005B57EE">
            <w:pPr>
              <w:jc w:val="center"/>
              <w:rPr>
                <w:rFonts w:ascii="Times New Roman" w:hAnsi="Times New Roman" w:cs="Times New Roman"/>
                <w:b/>
                <w:sz w:val="28"/>
                <w:szCs w:val="28"/>
                <w:lang w:val="ky-KG"/>
              </w:rPr>
            </w:pPr>
            <w:r w:rsidRPr="00AD080E">
              <w:rPr>
                <w:rFonts w:ascii="Times New Roman" w:hAnsi="Times New Roman" w:cs="Times New Roman"/>
                <w:sz w:val="28"/>
                <w:szCs w:val="28"/>
                <w:lang w:val="ky-KG"/>
              </w:rPr>
              <w:t>Кыргыз Республикасынын мамлекеттик жарандык кызматында жана муниципалдык кызматында конкурс өткөрүүнүн жана кызматка көтөрүлүүнүн тартиби жөнүндө</w:t>
            </w:r>
            <w:r w:rsidR="005B57EE">
              <w:rPr>
                <w:rFonts w:ascii="Times New Roman" w:hAnsi="Times New Roman" w:cs="Times New Roman"/>
                <w:sz w:val="28"/>
                <w:szCs w:val="28"/>
                <w:lang w:val="ky-KG"/>
              </w:rPr>
              <w:t xml:space="preserve"> </w:t>
            </w:r>
            <w:r w:rsidRPr="005B57EE">
              <w:rPr>
                <w:rFonts w:ascii="Times New Roman" w:hAnsi="Times New Roman" w:cs="Times New Roman"/>
                <w:sz w:val="28"/>
                <w:szCs w:val="28"/>
                <w:lang w:val="ky-KG"/>
              </w:rPr>
              <w:t>ЖОБО</w:t>
            </w:r>
          </w:p>
        </w:tc>
      </w:tr>
      <w:tr w:rsidR="00432DF5" w:rsidRPr="00432DF5" w:rsidTr="0082570B">
        <w:trPr>
          <w:trHeight w:val="303"/>
        </w:trPr>
        <w:tc>
          <w:tcPr>
            <w:tcW w:w="7155" w:type="dxa"/>
          </w:tcPr>
          <w:p w:rsidR="00CE1EFE" w:rsidRPr="000567CE" w:rsidRDefault="00CE1EFE" w:rsidP="00CE1EFE">
            <w:pPr>
              <w:ind w:firstLine="459"/>
              <w:jc w:val="both"/>
              <w:rPr>
                <w:rFonts w:ascii="Times New Roman" w:eastAsia="Times New Roman" w:hAnsi="Times New Roman" w:cs="Times New Roman"/>
                <w:b/>
                <w:bCs/>
                <w:strike/>
                <w:sz w:val="28"/>
                <w:szCs w:val="28"/>
                <w:lang w:eastAsia="ru-RU"/>
              </w:rPr>
            </w:pPr>
            <w:r w:rsidRPr="000567CE">
              <w:rPr>
                <w:rFonts w:ascii="Times New Roman" w:eastAsia="Times New Roman" w:hAnsi="Times New Roman" w:cs="Times New Roman"/>
                <w:b/>
                <w:bCs/>
                <w:strike/>
                <w:sz w:val="28"/>
                <w:szCs w:val="28"/>
                <w:lang w:val="ky-KG" w:eastAsia="ru-RU"/>
              </w:rPr>
              <w:t xml:space="preserve">23. Ички кадрлар резервинде турган адамдар үчүн конкурс предметтик тесттер боюнча тестирлөө </w:t>
            </w:r>
            <w:r w:rsidRPr="000567CE">
              <w:rPr>
                <w:rFonts w:ascii="Times New Roman" w:eastAsia="Times New Roman" w:hAnsi="Times New Roman" w:cs="Times New Roman"/>
                <w:b/>
                <w:bCs/>
                <w:strike/>
                <w:sz w:val="28"/>
                <w:szCs w:val="28"/>
                <w:lang w:val="ky-KG" w:eastAsia="ru-RU"/>
              </w:rPr>
              <w:lastRenderedPageBreak/>
              <w:t>этабынан башталат.</w:t>
            </w:r>
          </w:p>
          <w:p w:rsidR="00CE1EFE" w:rsidRPr="000567CE" w:rsidRDefault="00CE1EFE" w:rsidP="00CE1EFE">
            <w:pPr>
              <w:ind w:firstLine="459"/>
              <w:jc w:val="both"/>
              <w:rPr>
                <w:rFonts w:ascii="Times New Roman" w:eastAsia="Times New Roman" w:hAnsi="Times New Roman" w:cs="Times New Roman"/>
                <w:b/>
                <w:bCs/>
                <w:strike/>
                <w:sz w:val="28"/>
                <w:szCs w:val="28"/>
                <w:lang w:eastAsia="ru-RU"/>
              </w:rPr>
            </w:pPr>
            <w:r w:rsidRPr="000567CE">
              <w:rPr>
                <w:rFonts w:ascii="Times New Roman" w:eastAsia="Times New Roman" w:hAnsi="Times New Roman" w:cs="Times New Roman"/>
                <w:b/>
                <w:bCs/>
                <w:strike/>
                <w:sz w:val="28"/>
                <w:szCs w:val="28"/>
                <w:lang w:val="ky-KG" w:eastAsia="ru-RU"/>
              </w:rPr>
              <w:t>Улуттук кадрлар резервинде турган адамдар үчүн:</w:t>
            </w:r>
          </w:p>
          <w:p w:rsidR="00CE1EFE" w:rsidRPr="000567CE" w:rsidRDefault="00CE1EFE" w:rsidP="00CE1EFE">
            <w:pPr>
              <w:ind w:firstLine="459"/>
              <w:jc w:val="both"/>
              <w:rPr>
                <w:rFonts w:ascii="Times New Roman" w:eastAsia="Times New Roman" w:hAnsi="Times New Roman" w:cs="Times New Roman"/>
                <w:b/>
                <w:bCs/>
                <w:strike/>
                <w:sz w:val="28"/>
                <w:szCs w:val="28"/>
                <w:lang w:eastAsia="ru-RU"/>
              </w:rPr>
            </w:pPr>
            <w:r w:rsidRPr="000567CE">
              <w:rPr>
                <w:rFonts w:ascii="Times New Roman" w:eastAsia="Times New Roman" w:hAnsi="Times New Roman" w:cs="Times New Roman"/>
                <w:b/>
                <w:bCs/>
                <w:strike/>
                <w:sz w:val="28"/>
                <w:szCs w:val="28"/>
                <w:lang w:val="ky-KG" w:eastAsia="ru-RU"/>
              </w:rPr>
              <w:t>- башкы административдик бош кызмат орундарын ээлөөгө конкурс предметтик тесттер боюнча тестирлөө этабынан башталат.</w:t>
            </w:r>
          </w:p>
          <w:p w:rsidR="001A46FE" w:rsidRPr="000567CE" w:rsidRDefault="00CE1EFE" w:rsidP="000567CE">
            <w:pPr>
              <w:ind w:firstLine="459"/>
              <w:jc w:val="both"/>
              <w:rPr>
                <w:rFonts w:ascii="Times New Roman" w:eastAsia="Times New Roman" w:hAnsi="Times New Roman" w:cs="Times New Roman"/>
                <w:bCs/>
                <w:strike/>
                <w:sz w:val="28"/>
                <w:szCs w:val="28"/>
                <w:lang w:eastAsia="ru-RU"/>
              </w:rPr>
            </w:pPr>
            <w:r w:rsidRPr="000567CE">
              <w:rPr>
                <w:rFonts w:ascii="Times New Roman" w:eastAsia="Times New Roman" w:hAnsi="Times New Roman" w:cs="Times New Roman"/>
                <w:b/>
                <w:bCs/>
                <w:strike/>
                <w:sz w:val="28"/>
                <w:szCs w:val="28"/>
                <w:lang w:val="ky-KG" w:eastAsia="ru-RU"/>
              </w:rPr>
              <w:t>- жогорку административдик бош кызмат орундарын ээлөөгө конкурс аңгемелешүү этабынан башталат</w:t>
            </w:r>
            <w:r w:rsidRPr="000567CE">
              <w:rPr>
                <w:rFonts w:ascii="Times New Roman" w:eastAsia="Times New Roman" w:hAnsi="Times New Roman" w:cs="Times New Roman"/>
                <w:bCs/>
                <w:strike/>
                <w:sz w:val="28"/>
                <w:szCs w:val="28"/>
                <w:lang w:val="ky-KG" w:eastAsia="ru-RU"/>
              </w:rPr>
              <w:t>.</w:t>
            </w:r>
          </w:p>
        </w:tc>
        <w:tc>
          <w:tcPr>
            <w:tcW w:w="7156" w:type="dxa"/>
          </w:tcPr>
          <w:p w:rsidR="000567CE" w:rsidRPr="000567CE" w:rsidRDefault="000567CE" w:rsidP="000567CE">
            <w:pPr>
              <w:ind w:firstLine="459"/>
              <w:jc w:val="both"/>
              <w:rPr>
                <w:rFonts w:ascii="Times New Roman" w:eastAsia="Times New Roman" w:hAnsi="Times New Roman" w:cs="Times New Roman"/>
                <w:b/>
                <w:bCs/>
                <w:sz w:val="28"/>
                <w:szCs w:val="28"/>
                <w:lang w:val="ky-KG" w:eastAsia="ru-RU"/>
              </w:rPr>
            </w:pPr>
            <w:r w:rsidRPr="000567CE">
              <w:rPr>
                <w:rFonts w:ascii="Times New Roman" w:eastAsia="Times New Roman" w:hAnsi="Times New Roman" w:cs="Times New Roman"/>
                <w:b/>
                <w:bCs/>
                <w:sz w:val="28"/>
                <w:szCs w:val="28"/>
                <w:lang w:val="ky-KG" w:eastAsia="ru-RU"/>
              </w:rPr>
              <w:lastRenderedPageBreak/>
              <w:t>23. Күчүн жоготту деп таанылды</w:t>
            </w:r>
          </w:p>
          <w:p w:rsidR="000567CE" w:rsidRPr="000567CE" w:rsidRDefault="000567CE" w:rsidP="000567CE">
            <w:pPr>
              <w:ind w:firstLine="459"/>
              <w:jc w:val="both"/>
              <w:rPr>
                <w:rFonts w:ascii="Times New Roman" w:eastAsia="Times New Roman" w:hAnsi="Times New Roman" w:cs="Times New Roman"/>
                <w:b/>
                <w:bCs/>
                <w:sz w:val="28"/>
                <w:szCs w:val="28"/>
                <w:lang w:val="ky-KG" w:eastAsia="ru-RU"/>
              </w:rPr>
            </w:pPr>
            <w:r w:rsidRPr="000567CE">
              <w:rPr>
                <w:rFonts w:ascii="Times New Roman" w:eastAsia="Times New Roman" w:hAnsi="Times New Roman" w:cs="Times New Roman"/>
                <w:b/>
                <w:bCs/>
                <w:sz w:val="28"/>
                <w:szCs w:val="28"/>
                <w:lang w:val="ky-KG" w:eastAsia="ru-RU"/>
              </w:rPr>
              <w:t xml:space="preserve"> </w:t>
            </w:r>
          </w:p>
          <w:p w:rsidR="001A46FE" w:rsidRPr="00432DF5" w:rsidRDefault="001A46FE" w:rsidP="00AD080E">
            <w:pPr>
              <w:ind w:firstLine="459"/>
              <w:jc w:val="both"/>
              <w:rPr>
                <w:rFonts w:ascii="Times New Roman" w:eastAsia="Times New Roman" w:hAnsi="Times New Roman" w:cs="Times New Roman"/>
                <w:bCs/>
                <w:sz w:val="28"/>
                <w:szCs w:val="28"/>
                <w:lang w:val="ky-KG" w:eastAsia="ru-RU"/>
              </w:rPr>
            </w:pPr>
          </w:p>
        </w:tc>
      </w:tr>
      <w:tr w:rsidR="000567CE" w:rsidRPr="00E1200C" w:rsidTr="0082570B">
        <w:trPr>
          <w:trHeight w:val="303"/>
        </w:trPr>
        <w:tc>
          <w:tcPr>
            <w:tcW w:w="7155" w:type="dxa"/>
          </w:tcPr>
          <w:p w:rsidR="000567CE" w:rsidRPr="00B21148" w:rsidRDefault="000567CE" w:rsidP="000567CE">
            <w:pPr>
              <w:ind w:firstLine="459"/>
              <w:jc w:val="both"/>
              <w:rPr>
                <w:rFonts w:ascii="Times New Roman" w:eastAsia="Times New Roman" w:hAnsi="Times New Roman" w:cs="Times New Roman"/>
                <w:bCs/>
                <w:sz w:val="28"/>
                <w:szCs w:val="28"/>
                <w:lang w:val="ky-KG" w:eastAsia="ru-RU"/>
              </w:rPr>
            </w:pPr>
            <w:r w:rsidRPr="00B21148">
              <w:rPr>
                <w:rFonts w:ascii="Times New Roman" w:eastAsia="Times New Roman" w:hAnsi="Times New Roman" w:cs="Times New Roman"/>
                <w:bCs/>
                <w:sz w:val="28"/>
                <w:szCs w:val="28"/>
                <w:lang w:val="ky-KG" w:eastAsia="ru-RU"/>
              </w:rPr>
              <w:lastRenderedPageBreak/>
              <w:t>27. Конкурс өткөрүү өзүнө төмөнкү этаптарды камтыйт:</w:t>
            </w:r>
          </w:p>
          <w:p w:rsidR="000567CE" w:rsidRPr="00B21148" w:rsidRDefault="000567CE" w:rsidP="000567CE">
            <w:pPr>
              <w:ind w:firstLine="459"/>
              <w:jc w:val="both"/>
              <w:rPr>
                <w:rFonts w:ascii="Times New Roman" w:eastAsia="Times New Roman" w:hAnsi="Times New Roman" w:cs="Times New Roman"/>
                <w:bCs/>
                <w:sz w:val="28"/>
                <w:szCs w:val="28"/>
                <w:lang w:val="ky-KG" w:eastAsia="ru-RU"/>
              </w:rPr>
            </w:pPr>
            <w:r w:rsidRPr="00B21148">
              <w:rPr>
                <w:rFonts w:ascii="Times New Roman" w:eastAsia="Times New Roman" w:hAnsi="Times New Roman" w:cs="Times New Roman"/>
                <w:bCs/>
                <w:sz w:val="28"/>
                <w:szCs w:val="28"/>
                <w:lang w:val="ky-KG" w:eastAsia="ru-RU"/>
              </w:rPr>
              <w:t>- конкурска катышкан адамдардын документтерин мамлекеттик жарандык кызматчыларга жана муниципалдык кызматчыларга коюлган талаптарга ылайык келүү жагынан кароо;</w:t>
            </w:r>
          </w:p>
          <w:p w:rsidR="000567CE" w:rsidRPr="00B21148" w:rsidRDefault="000567CE" w:rsidP="000567CE">
            <w:pPr>
              <w:ind w:firstLine="459"/>
              <w:jc w:val="both"/>
              <w:rPr>
                <w:rFonts w:ascii="Times New Roman" w:eastAsia="Times New Roman" w:hAnsi="Times New Roman" w:cs="Times New Roman"/>
                <w:bCs/>
                <w:sz w:val="28"/>
                <w:szCs w:val="28"/>
                <w:lang w:val="ky-KG" w:eastAsia="ru-RU"/>
              </w:rPr>
            </w:pPr>
            <w:r w:rsidRPr="00B21148">
              <w:rPr>
                <w:rFonts w:ascii="Times New Roman" w:eastAsia="Times New Roman" w:hAnsi="Times New Roman" w:cs="Times New Roman"/>
                <w:bCs/>
                <w:sz w:val="28"/>
                <w:szCs w:val="28"/>
                <w:lang w:val="ky-KG" w:eastAsia="ru-RU"/>
              </w:rPr>
              <w:t xml:space="preserve">- административдик мамлекеттик бош кызмат орундарын жана административдик муниципалдык бош кызмат орундарын ээлөөгө талапкерлерди ыйгарым укуктуу мамлекеттик органдын Тестирлөө борборунда жана аймактык бөлүмчөлөрүндө </w:t>
            </w:r>
            <w:r w:rsidRPr="00B21148">
              <w:rPr>
                <w:rFonts w:ascii="Times New Roman" w:eastAsia="Times New Roman" w:hAnsi="Times New Roman" w:cs="Times New Roman"/>
                <w:b/>
                <w:bCs/>
                <w:strike/>
                <w:sz w:val="28"/>
                <w:szCs w:val="28"/>
                <w:lang w:val="ky-KG" w:eastAsia="ru-RU"/>
              </w:rPr>
              <w:t>негизги жана предметтик тесттер боюнча тестирлөө</w:t>
            </w:r>
            <w:r w:rsidRPr="00B21148">
              <w:rPr>
                <w:rFonts w:ascii="Times New Roman" w:eastAsia="Times New Roman" w:hAnsi="Times New Roman" w:cs="Times New Roman"/>
                <w:b/>
                <w:bCs/>
                <w:sz w:val="28"/>
                <w:szCs w:val="28"/>
                <w:lang w:val="ky-KG" w:eastAsia="ru-RU"/>
              </w:rPr>
              <w:t>;</w:t>
            </w:r>
          </w:p>
          <w:p w:rsidR="000567CE" w:rsidRPr="00B21148" w:rsidRDefault="000567CE" w:rsidP="000567CE">
            <w:pPr>
              <w:ind w:firstLine="459"/>
              <w:jc w:val="both"/>
              <w:rPr>
                <w:rFonts w:ascii="Times New Roman" w:eastAsia="Times New Roman" w:hAnsi="Times New Roman" w:cs="Times New Roman"/>
                <w:bCs/>
                <w:sz w:val="28"/>
                <w:szCs w:val="28"/>
                <w:lang w:val="ky-KG" w:eastAsia="ru-RU"/>
              </w:rPr>
            </w:pPr>
            <w:r w:rsidRPr="00B21148">
              <w:rPr>
                <w:rFonts w:ascii="Times New Roman" w:eastAsia="Times New Roman" w:hAnsi="Times New Roman" w:cs="Times New Roman"/>
                <w:bCs/>
                <w:sz w:val="28"/>
                <w:szCs w:val="28"/>
                <w:lang w:val="ky-KG" w:eastAsia="ru-RU"/>
              </w:rPr>
              <w:t>- (абзац КР Өкмөтүнүн 2018-жылдын 6-декабрындагы № 568 токтомуна ылайык күчүн жоготту)</w:t>
            </w:r>
          </w:p>
          <w:p w:rsidR="000567CE" w:rsidRPr="00B21148" w:rsidRDefault="000567CE" w:rsidP="000567CE">
            <w:pPr>
              <w:ind w:firstLine="459"/>
              <w:jc w:val="both"/>
              <w:rPr>
                <w:rFonts w:ascii="Times New Roman" w:eastAsia="Times New Roman" w:hAnsi="Times New Roman" w:cs="Times New Roman"/>
                <w:bCs/>
                <w:sz w:val="28"/>
                <w:szCs w:val="28"/>
                <w:lang w:val="ky-KG" w:eastAsia="ru-RU"/>
              </w:rPr>
            </w:pPr>
            <w:r w:rsidRPr="00B21148">
              <w:rPr>
                <w:rFonts w:ascii="Times New Roman" w:eastAsia="Times New Roman" w:hAnsi="Times New Roman" w:cs="Times New Roman"/>
                <w:bCs/>
                <w:sz w:val="28"/>
                <w:szCs w:val="28"/>
                <w:lang w:val="ky-KG" w:eastAsia="ru-RU"/>
              </w:rPr>
              <w:t>- аңгемелешүү.</w:t>
            </w:r>
          </w:p>
          <w:p w:rsidR="000567CE" w:rsidRPr="00B21148" w:rsidRDefault="000567CE" w:rsidP="000567CE">
            <w:pPr>
              <w:ind w:firstLine="459"/>
              <w:jc w:val="both"/>
              <w:rPr>
                <w:rFonts w:ascii="Times New Roman" w:eastAsia="Times New Roman" w:hAnsi="Times New Roman" w:cs="Times New Roman"/>
                <w:bCs/>
                <w:sz w:val="28"/>
                <w:szCs w:val="28"/>
                <w:lang w:val="ky-KG" w:eastAsia="ru-RU"/>
              </w:rPr>
            </w:pPr>
            <w:r w:rsidRPr="00B21148">
              <w:rPr>
                <w:rFonts w:ascii="Times New Roman" w:eastAsia="Times New Roman" w:hAnsi="Times New Roman" w:cs="Times New Roman"/>
                <w:bCs/>
                <w:sz w:val="28"/>
                <w:szCs w:val="28"/>
                <w:lang w:val="ky-KG" w:eastAsia="ru-RU"/>
              </w:rPr>
              <w:t>Ачык конкурс өткөрүүдө ички жана Улуттук кадрлар резервинде турган адамдар конкурстан жалпы негизде өтүшөт.</w:t>
            </w:r>
          </w:p>
        </w:tc>
        <w:tc>
          <w:tcPr>
            <w:tcW w:w="7156" w:type="dxa"/>
          </w:tcPr>
          <w:p w:rsidR="000567CE" w:rsidRPr="00B21148" w:rsidRDefault="000567CE" w:rsidP="00201279">
            <w:pPr>
              <w:ind w:firstLine="459"/>
              <w:jc w:val="both"/>
              <w:rPr>
                <w:rFonts w:ascii="Times New Roman" w:eastAsia="Times New Roman" w:hAnsi="Times New Roman" w:cs="Times New Roman"/>
                <w:bCs/>
                <w:sz w:val="28"/>
                <w:szCs w:val="28"/>
                <w:lang w:val="ky-KG" w:eastAsia="ru-RU"/>
              </w:rPr>
            </w:pPr>
            <w:r w:rsidRPr="00B21148">
              <w:rPr>
                <w:rFonts w:ascii="Times New Roman" w:eastAsia="Times New Roman" w:hAnsi="Times New Roman" w:cs="Times New Roman"/>
                <w:bCs/>
                <w:sz w:val="28"/>
                <w:szCs w:val="28"/>
                <w:lang w:val="ky-KG" w:eastAsia="ru-RU"/>
              </w:rPr>
              <w:t>27. Конкурс өткөрүү өзүнө төмөнкү этаптарды камтыйт:</w:t>
            </w:r>
          </w:p>
          <w:p w:rsidR="000567CE" w:rsidRPr="00B21148" w:rsidRDefault="000567CE" w:rsidP="00201279">
            <w:pPr>
              <w:ind w:firstLine="459"/>
              <w:jc w:val="both"/>
              <w:rPr>
                <w:rFonts w:ascii="Times New Roman" w:eastAsia="Times New Roman" w:hAnsi="Times New Roman" w:cs="Times New Roman"/>
                <w:bCs/>
                <w:sz w:val="28"/>
                <w:szCs w:val="28"/>
                <w:lang w:val="ky-KG" w:eastAsia="ru-RU"/>
              </w:rPr>
            </w:pPr>
            <w:r w:rsidRPr="00B21148">
              <w:rPr>
                <w:rFonts w:ascii="Times New Roman" w:eastAsia="Times New Roman" w:hAnsi="Times New Roman" w:cs="Times New Roman"/>
                <w:bCs/>
                <w:sz w:val="28"/>
                <w:szCs w:val="28"/>
                <w:lang w:val="ky-KG" w:eastAsia="ru-RU"/>
              </w:rPr>
              <w:t>- конкурска катышкан адамдардын документтерин мамлекеттик жарандык кызматчыларга жана муниципалдык кызматчыларга коюлган талаптарга ылайык келүү жагынан кароо;</w:t>
            </w:r>
          </w:p>
          <w:p w:rsidR="000567CE" w:rsidRDefault="000567CE" w:rsidP="00201279">
            <w:pPr>
              <w:ind w:firstLine="459"/>
              <w:jc w:val="both"/>
              <w:rPr>
                <w:rFonts w:ascii="Times New Roman" w:eastAsia="Times New Roman" w:hAnsi="Times New Roman" w:cs="Times New Roman"/>
                <w:bCs/>
                <w:sz w:val="28"/>
                <w:szCs w:val="28"/>
                <w:lang w:val="ky-KG" w:eastAsia="ru-RU"/>
              </w:rPr>
            </w:pPr>
            <w:r w:rsidRPr="00B21148">
              <w:rPr>
                <w:rFonts w:ascii="Times New Roman" w:eastAsia="Times New Roman" w:hAnsi="Times New Roman" w:cs="Times New Roman"/>
                <w:bCs/>
                <w:sz w:val="28"/>
                <w:szCs w:val="28"/>
                <w:lang w:val="ky-KG" w:eastAsia="ru-RU"/>
              </w:rPr>
              <w:t>- административдик мамлекеттик бош кызмат орундарын жана административдик муниципалдык бош кызмат орундарын ээлөөгө талапкерлерди ыйгарым укуктуу мамлекеттик органдын Тестирлөө борборунда жана аймактык бөлүмчөлөрүндө;</w:t>
            </w:r>
          </w:p>
          <w:p w:rsidR="00B21148" w:rsidRPr="00B21148" w:rsidRDefault="00B21148" w:rsidP="00201279">
            <w:pPr>
              <w:ind w:firstLine="459"/>
              <w:jc w:val="both"/>
              <w:rPr>
                <w:rFonts w:ascii="Times New Roman" w:eastAsia="Times New Roman" w:hAnsi="Times New Roman" w:cs="Times New Roman"/>
                <w:bCs/>
                <w:sz w:val="28"/>
                <w:szCs w:val="28"/>
                <w:lang w:val="ky-KG" w:eastAsia="ru-RU"/>
              </w:rPr>
            </w:pPr>
          </w:p>
          <w:p w:rsidR="000567CE" w:rsidRPr="00B21148" w:rsidRDefault="000567CE" w:rsidP="00201279">
            <w:pPr>
              <w:ind w:firstLine="459"/>
              <w:jc w:val="both"/>
              <w:rPr>
                <w:rFonts w:ascii="Times New Roman" w:eastAsia="Times New Roman" w:hAnsi="Times New Roman" w:cs="Times New Roman"/>
                <w:bCs/>
                <w:sz w:val="28"/>
                <w:szCs w:val="28"/>
                <w:lang w:val="ky-KG" w:eastAsia="ru-RU"/>
              </w:rPr>
            </w:pPr>
            <w:r w:rsidRPr="00B21148">
              <w:rPr>
                <w:rFonts w:ascii="Times New Roman" w:eastAsia="Times New Roman" w:hAnsi="Times New Roman" w:cs="Times New Roman"/>
                <w:bCs/>
                <w:sz w:val="28"/>
                <w:szCs w:val="28"/>
                <w:lang w:val="ky-KG" w:eastAsia="ru-RU"/>
              </w:rPr>
              <w:t>- (абзац КР Өкмөтүнүн 2018-жылдын 6-декабрындагы № 568 токтомуна ылайык күчүн жоготту)</w:t>
            </w:r>
          </w:p>
          <w:p w:rsidR="000567CE" w:rsidRPr="00B21148" w:rsidRDefault="000567CE" w:rsidP="00201279">
            <w:pPr>
              <w:ind w:firstLine="459"/>
              <w:jc w:val="both"/>
              <w:rPr>
                <w:rFonts w:ascii="Times New Roman" w:eastAsia="Times New Roman" w:hAnsi="Times New Roman" w:cs="Times New Roman"/>
                <w:bCs/>
                <w:sz w:val="28"/>
                <w:szCs w:val="28"/>
                <w:lang w:val="ky-KG" w:eastAsia="ru-RU"/>
              </w:rPr>
            </w:pPr>
            <w:r w:rsidRPr="00B21148">
              <w:rPr>
                <w:rFonts w:ascii="Times New Roman" w:eastAsia="Times New Roman" w:hAnsi="Times New Roman" w:cs="Times New Roman"/>
                <w:bCs/>
                <w:sz w:val="28"/>
                <w:szCs w:val="28"/>
                <w:lang w:val="ky-KG" w:eastAsia="ru-RU"/>
              </w:rPr>
              <w:t>- аңгемелешүү.</w:t>
            </w:r>
          </w:p>
          <w:p w:rsidR="000567CE" w:rsidRPr="00B21148" w:rsidRDefault="000567CE" w:rsidP="00201279">
            <w:pPr>
              <w:ind w:firstLine="459"/>
              <w:jc w:val="both"/>
              <w:rPr>
                <w:rFonts w:ascii="Times New Roman" w:eastAsia="Times New Roman" w:hAnsi="Times New Roman" w:cs="Times New Roman"/>
                <w:bCs/>
                <w:sz w:val="28"/>
                <w:szCs w:val="28"/>
                <w:lang w:val="ky-KG" w:eastAsia="ru-RU"/>
              </w:rPr>
            </w:pPr>
            <w:r w:rsidRPr="00B21148">
              <w:rPr>
                <w:rFonts w:ascii="Times New Roman" w:eastAsia="Times New Roman" w:hAnsi="Times New Roman" w:cs="Times New Roman"/>
                <w:bCs/>
                <w:sz w:val="28"/>
                <w:szCs w:val="28"/>
                <w:lang w:val="ky-KG" w:eastAsia="ru-RU"/>
              </w:rPr>
              <w:t>Ачык конкурс өткөрүүдө ички жана Улуттук кадрлар резервинде турган адамдар конкурстан жалпы негизде өтүшөт.</w:t>
            </w:r>
          </w:p>
        </w:tc>
      </w:tr>
      <w:tr w:rsidR="000567CE" w:rsidRPr="00E1200C" w:rsidTr="0082570B">
        <w:trPr>
          <w:trHeight w:val="303"/>
        </w:trPr>
        <w:tc>
          <w:tcPr>
            <w:tcW w:w="7155" w:type="dxa"/>
          </w:tcPr>
          <w:p w:rsidR="000567CE" w:rsidRPr="001A46FE" w:rsidRDefault="000567CE" w:rsidP="001A46FE">
            <w:pPr>
              <w:ind w:firstLine="459"/>
              <w:jc w:val="both"/>
              <w:rPr>
                <w:rFonts w:ascii="Times New Roman" w:eastAsia="Times New Roman" w:hAnsi="Times New Roman" w:cs="Times New Roman"/>
                <w:bCs/>
                <w:sz w:val="28"/>
                <w:szCs w:val="28"/>
                <w:lang w:val="ky-KG" w:eastAsia="ru-RU"/>
              </w:rPr>
            </w:pPr>
            <w:r w:rsidRPr="001A46FE">
              <w:rPr>
                <w:rFonts w:ascii="Times New Roman" w:eastAsia="Times New Roman" w:hAnsi="Times New Roman" w:cs="Times New Roman"/>
                <w:bCs/>
                <w:sz w:val="28"/>
                <w:szCs w:val="28"/>
                <w:lang w:val="ky-KG" w:eastAsia="ru-RU"/>
              </w:rPr>
              <w:t xml:space="preserve">34. Конкурска катышуу үчүн керектүү </w:t>
            </w:r>
            <w:r w:rsidRPr="001A46FE">
              <w:rPr>
                <w:rFonts w:ascii="Times New Roman" w:eastAsia="Times New Roman" w:hAnsi="Times New Roman" w:cs="Times New Roman"/>
                <w:bCs/>
                <w:sz w:val="28"/>
                <w:szCs w:val="28"/>
                <w:lang w:val="ky-KG" w:eastAsia="ru-RU"/>
              </w:rPr>
              <w:lastRenderedPageBreak/>
              <w:t>документтердин топтому өзүнө төмөнкүлөрдү камтыйт:</w:t>
            </w:r>
          </w:p>
          <w:p w:rsidR="000567CE" w:rsidRPr="001A46FE" w:rsidRDefault="000567CE" w:rsidP="001A46FE">
            <w:pPr>
              <w:ind w:firstLine="459"/>
              <w:jc w:val="both"/>
              <w:rPr>
                <w:rFonts w:ascii="Times New Roman" w:eastAsia="Times New Roman" w:hAnsi="Times New Roman" w:cs="Times New Roman"/>
                <w:bCs/>
                <w:sz w:val="28"/>
                <w:szCs w:val="28"/>
                <w:lang w:val="ky-KG" w:eastAsia="ru-RU"/>
              </w:rPr>
            </w:pPr>
            <w:r w:rsidRPr="001A46FE">
              <w:rPr>
                <w:rFonts w:ascii="Times New Roman" w:eastAsia="Times New Roman" w:hAnsi="Times New Roman" w:cs="Times New Roman"/>
                <w:bCs/>
                <w:sz w:val="28"/>
                <w:szCs w:val="28"/>
                <w:lang w:val="ky-KG" w:eastAsia="ru-RU"/>
              </w:rPr>
              <w:t>- жеке арызын, кадрларды каттоо баракчасын, өмүр баянын (соттолгондугу же соттолбогондугу жөнүндө маалыматты көрсөтүү менен), резюмени, сүрөтүн;</w:t>
            </w:r>
          </w:p>
          <w:p w:rsidR="000567CE" w:rsidRPr="001A46FE" w:rsidRDefault="000567CE" w:rsidP="001A46FE">
            <w:pPr>
              <w:ind w:firstLine="459"/>
              <w:jc w:val="both"/>
              <w:rPr>
                <w:rFonts w:ascii="Times New Roman" w:eastAsia="Times New Roman" w:hAnsi="Times New Roman" w:cs="Times New Roman"/>
                <w:bCs/>
                <w:sz w:val="28"/>
                <w:szCs w:val="28"/>
                <w:lang w:val="ky-KG" w:eastAsia="ru-RU"/>
              </w:rPr>
            </w:pPr>
            <w:r w:rsidRPr="001A46FE">
              <w:rPr>
                <w:rFonts w:ascii="Times New Roman" w:eastAsia="Times New Roman" w:hAnsi="Times New Roman" w:cs="Times New Roman"/>
                <w:bCs/>
                <w:sz w:val="28"/>
                <w:szCs w:val="28"/>
                <w:lang w:val="ky-KG" w:eastAsia="ru-RU"/>
              </w:rPr>
              <w:t>- паспорттун көчүрмөсүн;</w:t>
            </w:r>
          </w:p>
          <w:p w:rsidR="000567CE" w:rsidRPr="001A46FE" w:rsidRDefault="000567CE" w:rsidP="001A46FE">
            <w:pPr>
              <w:ind w:firstLine="459"/>
              <w:jc w:val="both"/>
              <w:rPr>
                <w:rFonts w:ascii="Times New Roman" w:eastAsia="Times New Roman" w:hAnsi="Times New Roman" w:cs="Times New Roman"/>
                <w:bCs/>
                <w:sz w:val="28"/>
                <w:szCs w:val="28"/>
                <w:lang w:val="ky-KG" w:eastAsia="ru-RU"/>
              </w:rPr>
            </w:pPr>
            <w:r w:rsidRPr="001A46FE">
              <w:rPr>
                <w:rFonts w:ascii="Times New Roman" w:eastAsia="Times New Roman" w:hAnsi="Times New Roman" w:cs="Times New Roman"/>
                <w:bCs/>
                <w:sz w:val="28"/>
                <w:szCs w:val="28"/>
                <w:lang w:val="ky-KG" w:eastAsia="ru-RU"/>
              </w:rPr>
              <w:t>- керектүү кесиптик билимин, эмгек стажын жана квалификациясын ырастаган документтерин (эмгек китепчесинин, билими, квалификациясын жогорулаткандыгы, илимий даража же илимий наам берилгендиги жөнүндө документтеринин көчүрмөлөрү нотариустан же иштеген жериндеги персоналды башкаруу кызматы тарабынан күбөлөндүрүлөт);</w:t>
            </w:r>
          </w:p>
          <w:p w:rsidR="000567CE" w:rsidRPr="001A46FE" w:rsidRDefault="000567CE" w:rsidP="001A46FE">
            <w:pPr>
              <w:ind w:firstLine="459"/>
              <w:jc w:val="both"/>
              <w:rPr>
                <w:rFonts w:ascii="Times New Roman" w:eastAsia="Times New Roman" w:hAnsi="Times New Roman" w:cs="Times New Roman"/>
                <w:bCs/>
                <w:sz w:val="28"/>
                <w:szCs w:val="28"/>
                <w:lang w:val="ky-KG" w:eastAsia="ru-RU"/>
              </w:rPr>
            </w:pPr>
            <w:r w:rsidRPr="001A46FE">
              <w:rPr>
                <w:rFonts w:ascii="Times New Roman" w:eastAsia="Times New Roman" w:hAnsi="Times New Roman" w:cs="Times New Roman"/>
                <w:bCs/>
                <w:sz w:val="28"/>
                <w:szCs w:val="28"/>
                <w:lang w:val="ky-KG" w:eastAsia="ru-RU"/>
              </w:rPr>
              <w:t>- сунуш каттарын (мамлекеттик органдын же жергиликтүү өз алдынча башкаруу органынын талабы боюнча);</w:t>
            </w:r>
          </w:p>
          <w:p w:rsidR="000567CE" w:rsidRPr="001A46FE" w:rsidRDefault="000567CE" w:rsidP="001A46FE">
            <w:pPr>
              <w:ind w:firstLine="459"/>
              <w:jc w:val="both"/>
              <w:rPr>
                <w:rFonts w:ascii="Times New Roman" w:eastAsia="Times New Roman" w:hAnsi="Times New Roman" w:cs="Times New Roman"/>
                <w:bCs/>
                <w:sz w:val="28"/>
                <w:szCs w:val="28"/>
                <w:lang w:val="ky-KG" w:eastAsia="ru-RU"/>
              </w:rPr>
            </w:pPr>
            <w:r w:rsidRPr="001A46FE">
              <w:rPr>
                <w:rFonts w:ascii="Times New Roman" w:eastAsia="Times New Roman" w:hAnsi="Times New Roman" w:cs="Times New Roman"/>
                <w:bCs/>
                <w:sz w:val="28"/>
                <w:szCs w:val="28"/>
                <w:lang w:val="ky-KG" w:eastAsia="ru-RU"/>
              </w:rPr>
              <w:t>- Кыргыз Республикасынын мыйзамдары менен каралган учурларда ден соолук абалы жөнүндө маалымкатты.</w:t>
            </w:r>
          </w:p>
          <w:p w:rsidR="000567CE" w:rsidRPr="00AD080E" w:rsidRDefault="000567CE" w:rsidP="001A46FE">
            <w:pPr>
              <w:ind w:firstLine="459"/>
              <w:jc w:val="both"/>
              <w:rPr>
                <w:rFonts w:ascii="Times New Roman" w:eastAsia="Times New Roman" w:hAnsi="Times New Roman" w:cs="Times New Roman"/>
                <w:bCs/>
                <w:sz w:val="28"/>
                <w:szCs w:val="28"/>
                <w:lang w:val="ky-KG" w:eastAsia="ru-RU"/>
              </w:rPr>
            </w:pPr>
            <w:r w:rsidRPr="001A46FE">
              <w:rPr>
                <w:rFonts w:ascii="Times New Roman" w:eastAsia="Times New Roman" w:hAnsi="Times New Roman" w:cs="Times New Roman"/>
                <w:bCs/>
                <w:sz w:val="28"/>
                <w:szCs w:val="28"/>
                <w:lang w:val="ky-KG" w:eastAsia="ru-RU"/>
              </w:rPr>
              <w:t xml:space="preserve">Аңгемелешүү этабына катышууга уруксат берилген </w:t>
            </w:r>
            <w:r w:rsidRPr="00B21148">
              <w:rPr>
                <w:rFonts w:ascii="Times New Roman" w:eastAsia="Times New Roman" w:hAnsi="Times New Roman" w:cs="Times New Roman"/>
                <w:b/>
                <w:bCs/>
                <w:sz w:val="28"/>
                <w:szCs w:val="28"/>
                <w:lang w:val="ky-KG" w:eastAsia="ru-RU"/>
              </w:rPr>
              <w:t xml:space="preserve">талапкерлерге </w:t>
            </w:r>
            <w:r w:rsidRPr="001A46FE">
              <w:rPr>
                <w:rFonts w:ascii="Times New Roman" w:eastAsia="Times New Roman" w:hAnsi="Times New Roman" w:cs="Times New Roman"/>
                <w:bCs/>
                <w:sz w:val="28"/>
                <w:szCs w:val="28"/>
                <w:lang w:val="ky-KG" w:eastAsia="ru-RU"/>
              </w:rPr>
              <w:t>мамлекеттик органдар жана жергиликтүү өз алдынча башкаруу органдары тарабынан компетенттүү мамлекеттик органдардан талапкердин соттолбогондугу жөнүндө маалымкат талап кылынат.</w:t>
            </w:r>
          </w:p>
          <w:p w:rsidR="000567CE" w:rsidRPr="00AD080E" w:rsidRDefault="000567CE" w:rsidP="001A46FE">
            <w:pPr>
              <w:ind w:firstLine="459"/>
              <w:jc w:val="both"/>
              <w:rPr>
                <w:rFonts w:ascii="Times New Roman" w:eastAsia="Times New Roman" w:hAnsi="Times New Roman" w:cs="Times New Roman"/>
                <w:bCs/>
                <w:sz w:val="28"/>
                <w:szCs w:val="28"/>
                <w:lang w:val="ky-KG" w:eastAsia="ru-RU"/>
              </w:rPr>
            </w:pPr>
            <w:r w:rsidRPr="001A46FE">
              <w:rPr>
                <w:rFonts w:ascii="Times New Roman" w:eastAsia="Times New Roman" w:hAnsi="Times New Roman" w:cs="Times New Roman"/>
                <w:bCs/>
                <w:sz w:val="28"/>
                <w:szCs w:val="28"/>
                <w:lang w:val="ky-KG" w:eastAsia="ru-RU"/>
              </w:rPr>
              <w:t xml:space="preserve">Эгерде конкурстан өтүп, кызмат орунуна дайындалган адамда жоюлбаган соттолгондугу бар экени аныкталса, анда мамлекеттик органдын, жергиликтүү өз алдынча башкаруу органынын жетекчиси Кыргыз Республикасынын мыйзамдарына ылайык чечим кабыл </w:t>
            </w:r>
            <w:r w:rsidRPr="001A46FE">
              <w:rPr>
                <w:rFonts w:ascii="Times New Roman" w:eastAsia="Times New Roman" w:hAnsi="Times New Roman" w:cs="Times New Roman"/>
                <w:bCs/>
                <w:sz w:val="28"/>
                <w:szCs w:val="28"/>
                <w:lang w:val="ky-KG" w:eastAsia="ru-RU"/>
              </w:rPr>
              <w:lastRenderedPageBreak/>
              <w:t>алат.</w:t>
            </w:r>
          </w:p>
        </w:tc>
        <w:tc>
          <w:tcPr>
            <w:tcW w:w="7156" w:type="dxa"/>
          </w:tcPr>
          <w:p w:rsidR="000567CE" w:rsidRPr="001A46FE" w:rsidRDefault="000567CE" w:rsidP="00AD080E">
            <w:pPr>
              <w:ind w:firstLine="459"/>
              <w:jc w:val="both"/>
              <w:rPr>
                <w:rFonts w:ascii="Times New Roman" w:eastAsia="Times New Roman" w:hAnsi="Times New Roman" w:cs="Times New Roman"/>
                <w:bCs/>
                <w:sz w:val="28"/>
                <w:szCs w:val="28"/>
                <w:lang w:val="ky-KG" w:eastAsia="ru-RU"/>
              </w:rPr>
            </w:pPr>
            <w:r w:rsidRPr="001A46FE">
              <w:rPr>
                <w:rFonts w:ascii="Times New Roman" w:eastAsia="Times New Roman" w:hAnsi="Times New Roman" w:cs="Times New Roman"/>
                <w:bCs/>
                <w:sz w:val="28"/>
                <w:szCs w:val="28"/>
                <w:lang w:val="ky-KG" w:eastAsia="ru-RU"/>
              </w:rPr>
              <w:lastRenderedPageBreak/>
              <w:t xml:space="preserve">34. Конкурска катышуу үчүн керектүү </w:t>
            </w:r>
            <w:r w:rsidRPr="001A46FE">
              <w:rPr>
                <w:rFonts w:ascii="Times New Roman" w:eastAsia="Times New Roman" w:hAnsi="Times New Roman" w:cs="Times New Roman"/>
                <w:bCs/>
                <w:sz w:val="28"/>
                <w:szCs w:val="28"/>
                <w:lang w:val="ky-KG" w:eastAsia="ru-RU"/>
              </w:rPr>
              <w:lastRenderedPageBreak/>
              <w:t>документтердин топтому өзүнө төмөнкүлөрдү камтыйт:</w:t>
            </w:r>
          </w:p>
          <w:p w:rsidR="000567CE" w:rsidRPr="001A46FE" w:rsidRDefault="000567CE" w:rsidP="00AD080E">
            <w:pPr>
              <w:ind w:firstLine="459"/>
              <w:jc w:val="both"/>
              <w:rPr>
                <w:rFonts w:ascii="Times New Roman" w:eastAsia="Times New Roman" w:hAnsi="Times New Roman" w:cs="Times New Roman"/>
                <w:bCs/>
                <w:sz w:val="28"/>
                <w:szCs w:val="28"/>
                <w:lang w:val="ky-KG" w:eastAsia="ru-RU"/>
              </w:rPr>
            </w:pPr>
            <w:r w:rsidRPr="001A46FE">
              <w:rPr>
                <w:rFonts w:ascii="Times New Roman" w:eastAsia="Times New Roman" w:hAnsi="Times New Roman" w:cs="Times New Roman"/>
                <w:bCs/>
                <w:sz w:val="28"/>
                <w:szCs w:val="28"/>
                <w:lang w:val="ky-KG" w:eastAsia="ru-RU"/>
              </w:rPr>
              <w:t>- жеке арызын, кадрларды каттоо баракчасын, өмүр баянын (соттолгондугу же соттолбогондугу жөнүндө маалыматты көрсөтүү менен), резюмени, сүрөтүн;</w:t>
            </w:r>
          </w:p>
          <w:p w:rsidR="000567CE" w:rsidRPr="001A46FE" w:rsidRDefault="000567CE" w:rsidP="00AD080E">
            <w:pPr>
              <w:ind w:firstLine="459"/>
              <w:jc w:val="both"/>
              <w:rPr>
                <w:rFonts w:ascii="Times New Roman" w:eastAsia="Times New Roman" w:hAnsi="Times New Roman" w:cs="Times New Roman"/>
                <w:bCs/>
                <w:sz w:val="28"/>
                <w:szCs w:val="28"/>
                <w:lang w:val="ky-KG" w:eastAsia="ru-RU"/>
              </w:rPr>
            </w:pPr>
            <w:r w:rsidRPr="001A46FE">
              <w:rPr>
                <w:rFonts w:ascii="Times New Roman" w:eastAsia="Times New Roman" w:hAnsi="Times New Roman" w:cs="Times New Roman"/>
                <w:bCs/>
                <w:sz w:val="28"/>
                <w:szCs w:val="28"/>
                <w:lang w:val="ky-KG" w:eastAsia="ru-RU"/>
              </w:rPr>
              <w:t>- паспорттун көчүрмөсүн;</w:t>
            </w:r>
          </w:p>
          <w:p w:rsidR="000567CE" w:rsidRPr="001A46FE" w:rsidRDefault="000567CE" w:rsidP="00AD080E">
            <w:pPr>
              <w:ind w:firstLine="459"/>
              <w:jc w:val="both"/>
              <w:rPr>
                <w:rFonts w:ascii="Times New Roman" w:eastAsia="Times New Roman" w:hAnsi="Times New Roman" w:cs="Times New Roman"/>
                <w:bCs/>
                <w:sz w:val="28"/>
                <w:szCs w:val="28"/>
                <w:lang w:val="ky-KG" w:eastAsia="ru-RU"/>
              </w:rPr>
            </w:pPr>
            <w:r w:rsidRPr="001A46FE">
              <w:rPr>
                <w:rFonts w:ascii="Times New Roman" w:eastAsia="Times New Roman" w:hAnsi="Times New Roman" w:cs="Times New Roman"/>
                <w:bCs/>
                <w:sz w:val="28"/>
                <w:szCs w:val="28"/>
                <w:lang w:val="ky-KG" w:eastAsia="ru-RU"/>
              </w:rPr>
              <w:t>- керектүү кесиптик билимин, эмгек стажын жана квалификациясын ырастаган документтерин (эмгек китепчесинин, билими, квалификациясын жогорулаткандыгы, илимий даража же илимий наам берилгендиги жөнүндө документтеринин көчүрмөлөрү нотариустан же иштеген жериндеги персоналды башкаруу кызматы тарабынан күбөлөндүрүлөт);</w:t>
            </w:r>
          </w:p>
          <w:p w:rsidR="000567CE" w:rsidRPr="001A46FE" w:rsidRDefault="000567CE" w:rsidP="00AD080E">
            <w:pPr>
              <w:ind w:firstLine="459"/>
              <w:jc w:val="both"/>
              <w:rPr>
                <w:rFonts w:ascii="Times New Roman" w:eastAsia="Times New Roman" w:hAnsi="Times New Roman" w:cs="Times New Roman"/>
                <w:bCs/>
                <w:sz w:val="28"/>
                <w:szCs w:val="28"/>
                <w:lang w:val="ky-KG" w:eastAsia="ru-RU"/>
              </w:rPr>
            </w:pPr>
            <w:r w:rsidRPr="001A46FE">
              <w:rPr>
                <w:rFonts w:ascii="Times New Roman" w:eastAsia="Times New Roman" w:hAnsi="Times New Roman" w:cs="Times New Roman"/>
                <w:bCs/>
                <w:sz w:val="28"/>
                <w:szCs w:val="28"/>
                <w:lang w:val="ky-KG" w:eastAsia="ru-RU"/>
              </w:rPr>
              <w:t>- сунуш каттарын (мамлекеттик органдын же жергиликтүү өз алдынча башкаруу органынын талабы боюнча);</w:t>
            </w:r>
          </w:p>
          <w:p w:rsidR="000567CE" w:rsidRPr="001A46FE" w:rsidRDefault="000567CE" w:rsidP="00AD080E">
            <w:pPr>
              <w:ind w:firstLine="459"/>
              <w:jc w:val="both"/>
              <w:rPr>
                <w:rFonts w:ascii="Times New Roman" w:eastAsia="Times New Roman" w:hAnsi="Times New Roman" w:cs="Times New Roman"/>
                <w:bCs/>
                <w:sz w:val="28"/>
                <w:szCs w:val="28"/>
                <w:lang w:val="ky-KG" w:eastAsia="ru-RU"/>
              </w:rPr>
            </w:pPr>
            <w:r w:rsidRPr="001A46FE">
              <w:rPr>
                <w:rFonts w:ascii="Times New Roman" w:eastAsia="Times New Roman" w:hAnsi="Times New Roman" w:cs="Times New Roman"/>
                <w:bCs/>
                <w:sz w:val="28"/>
                <w:szCs w:val="28"/>
                <w:lang w:val="ky-KG" w:eastAsia="ru-RU"/>
              </w:rPr>
              <w:t>- Кыргыз Республикасынын мыйзамдары менен каралган учурларда ден соолук абалы жөнүндө маалымкатты.</w:t>
            </w:r>
          </w:p>
          <w:p w:rsidR="000567CE" w:rsidRPr="001A46FE" w:rsidRDefault="000567CE" w:rsidP="00AD080E">
            <w:pPr>
              <w:ind w:firstLine="459"/>
              <w:jc w:val="both"/>
              <w:rPr>
                <w:rFonts w:ascii="Times New Roman" w:eastAsia="Times New Roman" w:hAnsi="Times New Roman" w:cs="Times New Roman"/>
                <w:bCs/>
                <w:sz w:val="28"/>
                <w:szCs w:val="28"/>
                <w:lang w:val="ky-KG" w:eastAsia="ru-RU"/>
              </w:rPr>
            </w:pPr>
            <w:r w:rsidRPr="001A46FE">
              <w:rPr>
                <w:rFonts w:ascii="Times New Roman" w:eastAsia="Times New Roman" w:hAnsi="Times New Roman" w:cs="Times New Roman"/>
                <w:bCs/>
                <w:sz w:val="28"/>
                <w:szCs w:val="28"/>
                <w:lang w:val="ky-KG" w:eastAsia="ru-RU"/>
              </w:rPr>
              <w:t xml:space="preserve">Аңгемелешүү этабына катышууга уруксат берилген </w:t>
            </w:r>
            <w:r w:rsidR="00B21148" w:rsidRPr="00B21148">
              <w:rPr>
                <w:rFonts w:ascii="Times New Roman" w:eastAsia="Times New Roman" w:hAnsi="Times New Roman" w:cs="Times New Roman"/>
                <w:b/>
                <w:bCs/>
                <w:sz w:val="28"/>
                <w:szCs w:val="28"/>
                <w:lang w:val="ky-KG" w:eastAsia="ru-RU"/>
              </w:rPr>
              <w:t>талапкерге</w:t>
            </w:r>
            <w:r w:rsidRPr="001A46FE">
              <w:rPr>
                <w:rFonts w:ascii="Times New Roman" w:eastAsia="Times New Roman" w:hAnsi="Times New Roman" w:cs="Times New Roman"/>
                <w:bCs/>
                <w:sz w:val="28"/>
                <w:szCs w:val="28"/>
                <w:lang w:val="ky-KG" w:eastAsia="ru-RU"/>
              </w:rPr>
              <w:t xml:space="preserve"> мамлекеттик органдар жана жергиликтүү өз алдынча башкаруу органдары тарабынан компетенттүү мамлекеттик органдардан талапкердин соттолбогондугу жөнүндө маалымкат талап кылынат.</w:t>
            </w:r>
          </w:p>
          <w:p w:rsidR="000567CE" w:rsidRPr="001A46FE" w:rsidRDefault="000567CE" w:rsidP="00B21148">
            <w:pPr>
              <w:ind w:firstLine="459"/>
              <w:jc w:val="both"/>
              <w:rPr>
                <w:rFonts w:ascii="Times New Roman" w:eastAsia="Times New Roman" w:hAnsi="Times New Roman" w:cs="Times New Roman"/>
                <w:bCs/>
                <w:sz w:val="28"/>
                <w:szCs w:val="28"/>
                <w:lang w:val="ky-KG" w:eastAsia="ru-RU"/>
              </w:rPr>
            </w:pPr>
            <w:r w:rsidRPr="001A46FE">
              <w:rPr>
                <w:rFonts w:ascii="Times New Roman" w:eastAsia="Times New Roman" w:hAnsi="Times New Roman" w:cs="Times New Roman"/>
                <w:bCs/>
                <w:sz w:val="28"/>
                <w:szCs w:val="28"/>
                <w:lang w:val="ky-KG" w:eastAsia="ru-RU"/>
              </w:rPr>
              <w:t xml:space="preserve">Эгерде конкурстан өтүп, кызмат орунуна дайындалган адамда жоюлбаган соттолгондугу бар экени аныкталса, анда мамлекеттик органдын, жергиликтүү өз алдынча башкаруу органынын жетекчиси Кыргыз Республикасынын мыйзамдарына ылайык чечим кабыл </w:t>
            </w:r>
            <w:r w:rsidRPr="001A46FE">
              <w:rPr>
                <w:rFonts w:ascii="Times New Roman" w:eastAsia="Times New Roman" w:hAnsi="Times New Roman" w:cs="Times New Roman"/>
                <w:bCs/>
                <w:sz w:val="28"/>
                <w:szCs w:val="28"/>
                <w:lang w:val="ky-KG" w:eastAsia="ru-RU"/>
              </w:rPr>
              <w:lastRenderedPageBreak/>
              <w:t>алат.</w:t>
            </w:r>
          </w:p>
        </w:tc>
      </w:tr>
      <w:tr w:rsidR="00B21148" w:rsidRPr="00E1200C" w:rsidTr="0082570B">
        <w:trPr>
          <w:trHeight w:val="303"/>
        </w:trPr>
        <w:tc>
          <w:tcPr>
            <w:tcW w:w="7155" w:type="dxa"/>
          </w:tcPr>
          <w:p w:rsidR="00B21148" w:rsidRDefault="00B21148" w:rsidP="00B21148">
            <w:pPr>
              <w:ind w:firstLine="459"/>
              <w:jc w:val="both"/>
              <w:rPr>
                <w:rFonts w:ascii="Times New Roman" w:eastAsia="Times New Roman" w:hAnsi="Times New Roman" w:cs="Times New Roman"/>
                <w:b/>
                <w:bCs/>
                <w:sz w:val="28"/>
                <w:szCs w:val="28"/>
                <w:lang w:val="ky-KG" w:eastAsia="ru-RU"/>
              </w:rPr>
            </w:pPr>
            <w:r w:rsidRPr="00B21148">
              <w:rPr>
                <w:rFonts w:ascii="Times New Roman" w:eastAsia="Times New Roman" w:hAnsi="Times New Roman" w:cs="Times New Roman"/>
                <w:b/>
                <w:bCs/>
                <w:sz w:val="28"/>
                <w:szCs w:val="28"/>
                <w:lang w:val="ky-KG" w:eastAsia="ru-RU"/>
              </w:rPr>
              <w:lastRenderedPageBreak/>
              <w:t>38. Талапкерлердин жалпы жана кесиптик билимдерин, билгичтиктерин жана көндүмдөрүн текшерүү Тестирлөө борборунда тестирлөө түрүндө өткөрүлөт.</w:t>
            </w:r>
          </w:p>
          <w:p w:rsidR="00B21148" w:rsidRDefault="00B21148" w:rsidP="00B21148">
            <w:pPr>
              <w:ind w:firstLine="459"/>
              <w:jc w:val="both"/>
              <w:rPr>
                <w:rFonts w:ascii="Times New Roman" w:eastAsia="Times New Roman" w:hAnsi="Times New Roman" w:cs="Times New Roman"/>
                <w:b/>
                <w:bCs/>
                <w:sz w:val="28"/>
                <w:szCs w:val="28"/>
                <w:lang w:val="ky-KG" w:eastAsia="ru-RU"/>
              </w:rPr>
            </w:pPr>
          </w:p>
          <w:p w:rsidR="00B21148" w:rsidRDefault="00B21148" w:rsidP="00B21148">
            <w:pPr>
              <w:ind w:firstLine="459"/>
              <w:jc w:val="both"/>
              <w:rPr>
                <w:rFonts w:ascii="Times New Roman" w:eastAsia="Times New Roman" w:hAnsi="Times New Roman" w:cs="Times New Roman"/>
                <w:b/>
                <w:bCs/>
                <w:sz w:val="28"/>
                <w:szCs w:val="28"/>
                <w:lang w:val="ky-KG" w:eastAsia="ru-RU"/>
              </w:rPr>
            </w:pPr>
          </w:p>
          <w:p w:rsidR="00B21148" w:rsidRDefault="00B21148" w:rsidP="00B21148">
            <w:pPr>
              <w:ind w:firstLine="459"/>
              <w:jc w:val="both"/>
              <w:rPr>
                <w:rFonts w:ascii="Times New Roman" w:eastAsia="Times New Roman" w:hAnsi="Times New Roman" w:cs="Times New Roman"/>
                <w:b/>
                <w:bCs/>
                <w:sz w:val="28"/>
                <w:szCs w:val="28"/>
                <w:lang w:val="ky-KG" w:eastAsia="ru-RU"/>
              </w:rPr>
            </w:pPr>
          </w:p>
          <w:p w:rsidR="00B21148" w:rsidRDefault="00B21148" w:rsidP="00B21148">
            <w:pPr>
              <w:ind w:firstLine="459"/>
              <w:jc w:val="both"/>
              <w:rPr>
                <w:rFonts w:ascii="Times New Roman" w:eastAsia="Times New Roman" w:hAnsi="Times New Roman" w:cs="Times New Roman"/>
                <w:b/>
                <w:bCs/>
                <w:sz w:val="28"/>
                <w:szCs w:val="28"/>
                <w:lang w:val="ky-KG" w:eastAsia="ru-RU"/>
              </w:rPr>
            </w:pPr>
          </w:p>
          <w:p w:rsidR="00B21148" w:rsidRDefault="00B21148" w:rsidP="00B21148">
            <w:pPr>
              <w:ind w:firstLine="459"/>
              <w:jc w:val="both"/>
              <w:rPr>
                <w:rFonts w:ascii="Times New Roman" w:eastAsia="Times New Roman" w:hAnsi="Times New Roman" w:cs="Times New Roman"/>
                <w:b/>
                <w:bCs/>
                <w:sz w:val="28"/>
                <w:szCs w:val="28"/>
                <w:lang w:val="ky-KG" w:eastAsia="ru-RU"/>
              </w:rPr>
            </w:pPr>
          </w:p>
          <w:p w:rsidR="00B21148" w:rsidRDefault="00B21148" w:rsidP="00B21148">
            <w:pPr>
              <w:ind w:firstLine="459"/>
              <w:jc w:val="both"/>
              <w:rPr>
                <w:rFonts w:ascii="Times New Roman" w:eastAsia="Times New Roman" w:hAnsi="Times New Roman" w:cs="Times New Roman"/>
                <w:b/>
                <w:bCs/>
                <w:sz w:val="28"/>
                <w:szCs w:val="28"/>
                <w:lang w:val="ky-KG" w:eastAsia="ru-RU"/>
              </w:rPr>
            </w:pPr>
          </w:p>
          <w:p w:rsidR="00B21148" w:rsidRPr="00B21148" w:rsidRDefault="00B21148" w:rsidP="00B21148">
            <w:pPr>
              <w:ind w:firstLine="459"/>
              <w:jc w:val="both"/>
              <w:rPr>
                <w:rFonts w:ascii="Times New Roman" w:eastAsia="Times New Roman" w:hAnsi="Times New Roman" w:cs="Times New Roman"/>
                <w:b/>
                <w:bCs/>
                <w:sz w:val="28"/>
                <w:szCs w:val="28"/>
                <w:lang w:val="ky-KG" w:eastAsia="ru-RU"/>
              </w:rPr>
            </w:pPr>
            <w:r w:rsidRPr="00B21148">
              <w:rPr>
                <w:rFonts w:ascii="Times New Roman" w:eastAsia="Times New Roman" w:hAnsi="Times New Roman" w:cs="Times New Roman"/>
                <w:b/>
                <w:bCs/>
                <w:sz w:val="28"/>
                <w:szCs w:val="28"/>
                <w:lang w:val="ky-KG" w:eastAsia="ru-RU"/>
              </w:rPr>
              <w:t>Тестирлөөнүн максаты - Кыргыз Республикасынын мамлекеттик жана муниципалдык башкаруу, мамлекеттик жарандык кызмат жана муниципалдык кызмат чөйрөсүндөгү, ошондой эле мамлекеттик органдардын, жергиликтүү өз алдынча башкаруу органдарынын иш багыттарынын чөйрөсүндөгү мыйзамдарды билүүнүн жалпы деңгээлин аныктоо болуп эсептелет.</w:t>
            </w:r>
          </w:p>
        </w:tc>
        <w:tc>
          <w:tcPr>
            <w:tcW w:w="7156" w:type="dxa"/>
          </w:tcPr>
          <w:p w:rsidR="00B21148" w:rsidRPr="00B21148" w:rsidRDefault="00B21148" w:rsidP="00B21148">
            <w:pPr>
              <w:ind w:firstLine="459"/>
              <w:jc w:val="both"/>
              <w:rPr>
                <w:rFonts w:ascii="Times New Roman" w:eastAsia="Times New Roman" w:hAnsi="Times New Roman" w:cs="Times New Roman"/>
                <w:b/>
                <w:bCs/>
                <w:sz w:val="28"/>
                <w:szCs w:val="28"/>
                <w:lang w:val="ky-KG" w:eastAsia="ru-RU"/>
              </w:rPr>
            </w:pPr>
            <w:r w:rsidRPr="00B21148">
              <w:rPr>
                <w:rFonts w:ascii="Times New Roman" w:eastAsia="Times New Roman" w:hAnsi="Times New Roman" w:cs="Times New Roman"/>
                <w:b/>
                <w:bCs/>
                <w:sz w:val="28"/>
                <w:szCs w:val="28"/>
                <w:lang w:val="ky-KG" w:eastAsia="ru-RU"/>
              </w:rPr>
              <w:t>38. Талапкерлердин жалпы жана кесиптик билимдерин, билгичтиктерин жана көндүмдөрүн текшерүү Тестирлөө борборунда тестирлөө түрүндө өткөрүлөт.</w:t>
            </w:r>
          </w:p>
          <w:p w:rsidR="00B21148" w:rsidRPr="00B21148" w:rsidRDefault="00B21148" w:rsidP="00B21148">
            <w:pPr>
              <w:ind w:firstLine="459"/>
              <w:jc w:val="both"/>
              <w:rPr>
                <w:rFonts w:ascii="Times New Roman" w:eastAsia="Times New Roman" w:hAnsi="Times New Roman" w:cs="Times New Roman"/>
                <w:b/>
                <w:bCs/>
                <w:sz w:val="28"/>
                <w:szCs w:val="28"/>
                <w:lang w:val="ky-KG" w:eastAsia="ru-RU"/>
              </w:rPr>
            </w:pPr>
            <w:r w:rsidRPr="00B21148">
              <w:rPr>
                <w:rFonts w:ascii="Times New Roman" w:eastAsia="Times New Roman" w:hAnsi="Times New Roman" w:cs="Times New Roman"/>
                <w:b/>
                <w:bCs/>
                <w:sz w:val="28"/>
                <w:szCs w:val="28"/>
                <w:lang w:val="ky-KG" w:eastAsia="ru-RU"/>
              </w:rPr>
              <w:t>Компьютердик тестирлөөнүн этаптары төмөнкүдөй бөлүнөт:</w:t>
            </w:r>
          </w:p>
          <w:p w:rsidR="00B21148" w:rsidRPr="00B21148" w:rsidRDefault="00B21148" w:rsidP="00B21148">
            <w:pPr>
              <w:ind w:firstLine="459"/>
              <w:jc w:val="both"/>
              <w:rPr>
                <w:rFonts w:ascii="Times New Roman" w:eastAsia="Times New Roman" w:hAnsi="Times New Roman" w:cs="Times New Roman"/>
                <w:b/>
                <w:bCs/>
                <w:sz w:val="28"/>
                <w:szCs w:val="28"/>
                <w:lang w:val="ky-KG" w:eastAsia="ru-RU"/>
              </w:rPr>
            </w:pPr>
            <w:r w:rsidRPr="00B21148">
              <w:rPr>
                <w:rFonts w:ascii="Times New Roman" w:eastAsia="Times New Roman" w:hAnsi="Times New Roman" w:cs="Times New Roman"/>
                <w:b/>
                <w:bCs/>
                <w:sz w:val="28"/>
                <w:szCs w:val="28"/>
                <w:lang w:val="ky-KG" w:eastAsia="ru-RU"/>
              </w:rPr>
              <w:t>1) жалпы мыйзамдарды билүү;</w:t>
            </w:r>
          </w:p>
          <w:p w:rsidR="00B21148" w:rsidRPr="00B21148" w:rsidRDefault="00B21148" w:rsidP="00B21148">
            <w:pPr>
              <w:ind w:firstLine="459"/>
              <w:jc w:val="both"/>
              <w:rPr>
                <w:rFonts w:ascii="Times New Roman" w:eastAsia="Times New Roman" w:hAnsi="Times New Roman" w:cs="Times New Roman"/>
                <w:b/>
                <w:bCs/>
                <w:sz w:val="28"/>
                <w:szCs w:val="28"/>
                <w:lang w:val="ky-KG" w:eastAsia="ru-RU"/>
              </w:rPr>
            </w:pPr>
            <w:r w:rsidRPr="00B21148">
              <w:rPr>
                <w:rFonts w:ascii="Times New Roman" w:eastAsia="Times New Roman" w:hAnsi="Times New Roman" w:cs="Times New Roman"/>
                <w:b/>
                <w:bCs/>
                <w:sz w:val="28"/>
                <w:szCs w:val="28"/>
                <w:lang w:val="ky-KG" w:eastAsia="ru-RU"/>
              </w:rPr>
              <w:t>2) предметтик мыйзамдарды билүү;</w:t>
            </w:r>
          </w:p>
          <w:p w:rsidR="00B21148" w:rsidRPr="00B21148" w:rsidRDefault="00B21148" w:rsidP="00B21148">
            <w:pPr>
              <w:ind w:firstLine="459"/>
              <w:jc w:val="both"/>
              <w:rPr>
                <w:rFonts w:ascii="Times New Roman" w:eastAsia="Times New Roman" w:hAnsi="Times New Roman" w:cs="Times New Roman"/>
                <w:b/>
                <w:bCs/>
                <w:sz w:val="28"/>
                <w:szCs w:val="28"/>
                <w:lang w:val="ky-KG" w:eastAsia="ru-RU"/>
              </w:rPr>
            </w:pPr>
            <w:r w:rsidRPr="00B21148">
              <w:rPr>
                <w:rFonts w:ascii="Times New Roman" w:eastAsia="Times New Roman" w:hAnsi="Times New Roman" w:cs="Times New Roman"/>
                <w:b/>
                <w:bCs/>
                <w:sz w:val="28"/>
                <w:szCs w:val="28"/>
                <w:lang w:val="ky-KG" w:eastAsia="ru-RU"/>
              </w:rPr>
              <w:t>3) талапкердин маанилүү кесиптик жана жеке сапаттарын аныктоо үчүн тестирлөө.</w:t>
            </w:r>
          </w:p>
          <w:p w:rsidR="00B21148" w:rsidRPr="00B21148" w:rsidRDefault="00B21148" w:rsidP="00B21148">
            <w:pPr>
              <w:ind w:firstLine="459"/>
              <w:jc w:val="both"/>
              <w:rPr>
                <w:rFonts w:ascii="Times New Roman" w:eastAsia="Times New Roman" w:hAnsi="Times New Roman" w:cs="Times New Roman"/>
                <w:b/>
                <w:bCs/>
                <w:sz w:val="28"/>
                <w:szCs w:val="28"/>
                <w:lang w:val="ky-KG" w:eastAsia="ru-RU"/>
              </w:rPr>
            </w:pPr>
            <w:r w:rsidRPr="00B21148">
              <w:rPr>
                <w:rFonts w:ascii="Times New Roman" w:eastAsia="Times New Roman" w:hAnsi="Times New Roman" w:cs="Times New Roman"/>
                <w:b/>
                <w:bCs/>
                <w:sz w:val="28"/>
                <w:szCs w:val="28"/>
                <w:lang w:val="ky-KG" w:eastAsia="ru-RU"/>
              </w:rPr>
              <w:t>Тестирлөөнүн максаты болуп мамлекеттик жарандык кызматтын жана муниципалдык кызматтын административдик бош кызмат орунун ээлөөгө эң мыкты даярдалган талапкерди аныктоо эсептелет.</w:t>
            </w:r>
          </w:p>
        </w:tc>
      </w:tr>
      <w:tr w:rsidR="00B21148" w:rsidRPr="00E1200C" w:rsidTr="0082570B">
        <w:trPr>
          <w:trHeight w:val="303"/>
        </w:trPr>
        <w:tc>
          <w:tcPr>
            <w:tcW w:w="7155" w:type="dxa"/>
          </w:tcPr>
          <w:p w:rsidR="00185A87" w:rsidRPr="00185A87"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
                <w:bCs/>
                <w:sz w:val="28"/>
                <w:szCs w:val="28"/>
                <w:lang w:val="ky-KG" w:eastAsia="ru-RU"/>
              </w:rPr>
              <w:t>39. Жалпы билиминин деңгээлин текшерүү негизги тесттер боюнча тестирлөө түрүндө жүргүзүлөт. Талапкерлердин кесиптик билимин жана билгичтиктерин текшерүү предметтик тесттер аркылуу бааланат.</w:t>
            </w:r>
          </w:p>
          <w:p w:rsidR="00185A87" w:rsidRPr="00185A87"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
                <w:bCs/>
                <w:sz w:val="28"/>
                <w:szCs w:val="28"/>
                <w:lang w:val="ky-KG" w:eastAsia="ru-RU"/>
              </w:rPr>
              <w:t xml:space="preserve">Жетекчилердин категориясы үчүн кесиптик даярдыгын, логикалык ой жүгүртүү жөндөмүн ачып көрсөтүү максатындагы тесттер, психологиялык тесттер, менеджмент жана адам ресурстарын </w:t>
            </w:r>
            <w:r w:rsidRPr="00185A87">
              <w:rPr>
                <w:rFonts w:ascii="Times New Roman" w:eastAsia="Times New Roman" w:hAnsi="Times New Roman" w:cs="Times New Roman"/>
                <w:b/>
                <w:bCs/>
                <w:sz w:val="28"/>
                <w:szCs w:val="28"/>
                <w:lang w:val="ky-KG" w:eastAsia="ru-RU"/>
              </w:rPr>
              <w:lastRenderedPageBreak/>
              <w:t>башкаруу боюнча тесттер колдонулушу мүмкүн.</w:t>
            </w:r>
          </w:p>
          <w:p w:rsidR="00B21148" w:rsidRPr="00B21148" w:rsidRDefault="00B21148" w:rsidP="00B21148">
            <w:pPr>
              <w:ind w:firstLine="459"/>
              <w:jc w:val="both"/>
              <w:rPr>
                <w:rFonts w:ascii="Times New Roman" w:eastAsia="Times New Roman" w:hAnsi="Times New Roman" w:cs="Times New Roman"/>
                <w:b/>
                <w:bCs/>
                <w:sz w:val="28"/>
                <w:szCs w:val="28"/>
                <w:lang w:val="ky-KG" w:eastAsia="ru-RU"/>
              </w:rPr>
            </w:pPr>
          </w:p>
        </w:tc>
        <w:tc>
          <w:tcPr>
            <w:tcW w:w="7156" w:type="dxa"/>
          </w:tcPr>
          <w:p w:rsidR="00B21148" w:rsidRPr="00B21148" w:rsidRDefault="00B21148" w:rsidP="00B21148">
            <w:pPr>
              <w:ind w:firstLine="459"/>
              <w:jc w:val="both"/>
              <w:rPr>
                <w:rFonts w:ascii="Times New Roman" w:eastAsia="Times New Roman" w:hAnsi="Times New Roman" w:cs="Times New Roman"/>
                <w:b/>
                <w:bCs/>
                <w:sz w:val="28"/>
                <w:szCs w:val="28"/>
                <w:lang w:val="ky-KG" w:eastAsia="ru-RU"/>
              </w:rPr>
            </w:pPr>
            <w:r w:rsidRPr="00B21148">
              <w:rPr>
                <w:rFonts w:ascii="Times New Roman" w:eastAsia="Times New Roman" w:hAnsi="Times New Roman" w:cs="Times New Roman"/>
                <w:b/>
                <w:bCs/>
                <w:sz w:val="28"/>
                <w:szCs w:val="28"/>
                <w:lang w:val="ky-KG" w:eastAsia="ru-RU"/>
              </w:rPr>
              <w:lastRenderedPageBreak/>
              <w:t>39. Компьютердик тестирлөөнүн жалпы мыйзамдарды билүү этабынан өтүүдө 50 пайыздан кем эмесин алган талапкерлерге компьютердик тестирлөөнүн предметтик мыйзамдарды билүү этабына катышууга уруксат берилет.</w:t>
            </w:r>
          </w:p>
          <w:p w:rsidR="00B21148" w:rsidRPr="00B21148" w:rsidRDefault="00B21148" w:rsidP="00B21148">
            <w:pPr>
              <w:ind w:firstLine="459"/>
              <w:jc w:val="both"/>
              <w:rPr>
                <w:rFonts w:ascii="Times New Roman" w:eastAsia="Times New Roman" w:hAnsi="Times New Roman" w:cs="Times New Roman"/>
                <w:b/>
                <w:bCs/>
                <w:sz w:val="28"/>
                <w:szCs w:val="28"/>
                <w:lang w:val="ky-KG" w:eastAsia="ru-RU"/>
              </w:rPr>
            </w:pPr>
            <w:r w:rsidRPr="00B21148">
              <w:rPr>
                <w:rFonts w:ascii="Times New Roman" w:eastAsia="Times New Roman" w:hAnsi="Times New Roman" w:cs="Times New Roman"/>
                <w:b/>
                <w:bCs/>
                <w:sz w:val="28"/>
                <w:szCs w:val="28"/>
                <w:lang w:val="ky-KG" w:eastAsia="ru-RU"/>
              </w:rPr>
              <w:t xml:space="preserve">Компьютердик тестирлөөнүн предметтик мыйзамдарды билүү этабынан өтүүдө 50 пайыздан кем эмесин алган талапкерлерге компьютердик тестирлөөнүн талапкердин маанилүү кесиптик жана </w:t>
            </w:r>
            <w:r w:rsidRPr="00B21148">
              <w:rPr>
                <w:rFonts w:ascii="Times New Roman" w:eastAsia="Times New Roman" w:hAnsi="Times New Roman" w:cs="Times New Roman"/>
                <w:b/>
                <w:bCs/>
                <w:sz w:val="28"/>
                <w:szCs w:val="28"/>
                <w:lang w:val="ky-KG" w:eastAsia="ru-RU"/>
              </w:rPr>
              <w:lastRenderedPageBreak/>
              <w:t>жеке сапаттарын аныктоо үчүн тестирлөө этабына катышууга уруксат берилет.</w:t>
            </w:r>
          </w:p>
          <w:p w:rsidR="00B21148" w:rsidRPr="00B21148" w:rsidRDefault="00B21148" w:rsidP="00B21148">
            <w:pPr>
              <w:ind w:firstLine="459"/>
              <w:jc w:val="both"/>
              <w:rPr>
                <w:rFonts w:ascii="Times New Roman" w:eastAsia="Times New Roman" w:hAnsi="Times New Roman" w:cs="Times New Roman"/>
                <w:b/>
                <w:bCs/>
                <w:sz w:val="28"/>
                <w:szCs w:val="28"/>
                <w:lang w:val="ky-KG" w:eastAsia="ru-RU"/>
              </w:rPr>
            </w:pPr>
            <w:r w:rsidRPr="00B21148">
              <w:rPr>
                <w:rFonts w:ascii="Times New Roman" w:eastAsia="Times New Roman" w:hAnsi="Times New Roman" w:cs="Times New Roman"/>
                <w:b/>
                <w:bCs/>
                <w:sz w:val="28"/>
                <w:szCs w:val="28"/>
                <w:lang w:val="ky-KG" w:eastAsia="ru-RU"/>
              </w:rPr>
              <w:t>Ички кадрлар резервинде жана Улуттук кадрлар резервинде турган адамдар предметтик мыйзамдарды гана билүүгө жөнөкөйлөтүлгөн компьютердик тестирлөөдөн өтүшөт.</w:t>
            </w:r>
          </w:p>
        </w:tc>
      </w:tr>
      <w:tr w:rsidR="00185A87" w:rsidRPr="00E1200C" w:rsidTr="0082570B">
        <w:trPr>
          <w:trHeight w:val="303"/>
        </w:trPr>
        <w:tc>
          <w:tcPr>
            <w:tcW w:w="7155" w:type="dxa"/>
          </w:tcPr>
          <w:p w:rsidR="00185A87" w:rsidRPr="00185A87"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
                <w:bCs/>
                <w:sz w:val="28"/>
                <w:szCs w:val="28"/>
                <w:lang w:val="ky-KG" w:eastAsia="ru-RU"/>
              </w:rPr>
              <w:lastRenderedPageBreak/>
              <w:t>40. Негизги жана предметтик тесттердин суроолорунун санын ыйгарым укуктуу мамлекеттик орган аныктайт. Негизги жана предметтик тесттер мамлекеттик жана расмий тилдерде түзүлөт.</w:t>
            </w:r>
          </w:p>
          <w:p w:rsidR="00185A87" w:rsidRPr="00185A87"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
                <w:bCs/>
                <w:sz w:val="28"/>
                <w:szCs w:val="28"/>
                <w:lang w:val="ky-KG" w:eastAsia="ru-RU"/>
              </w:rPr>
              <w:t>Тесттин негизги түрү боюнча тестирлөө ички жана Улуттук кадрлар резервдерде турган адамдарды кошпогондо, конкурстун бардык катышуучулары үчүн милдеттүү болуп эсептелет. Предметтик тесттер тестирлөөнүн катышуучуларынын атайын багыттагы билим деңгээлин аныктоочу суроолорду камтыйт.</w:t>
            </w:r>
          </w:p>
          <w:p w:rsidR="00185A87" w:rsidRPr="00185A87"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Cs/>
                <w:sz w:val="28"/>
                <w:szCs w:val="28"/>
                <w:lang w:val="ky-KG" w:eastAsia="ru-RU"/>
              </w:rPr>
              <w:t>Предметтик тесттер конкурс өткөрүү жөнүндө кулактандыруунун текстинде жазылган Кыргыз Республикасынын ченемдик укуктук актыларынын тизмесине ылайык ыйгарым укуктуу мамлекеттик орган тарабынан түзүлөт. Предметтик тесттер мамлекеттик органдар жана жергиликтүү өз алдынча башкаруу органдары тарабынан бекитилген ар бир кызмат оруну боюнча квалификациялык талаптарга жана кызматтык милдеттерге дал келиши керек.</w:t>
            </w:r>
          </w:p>
        </w:tc>
        <w:tc>
          <w:tcPr>
            <w:tcW w:w="7156" w:type="dxa"/>
          </w:tcPr>
          <w:p w:rsidR="00185A87" w:rsidRPr="00185A87"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
                <w:bCs/>
                <w:sz w:val="28"/>
                <w:szCs w:val="28"/>
                <w:lang w:val="ky-KG" w:eastAsia="ru-RU"/>
              </w:rPr>
              <w:t>40. Тесттердин суроолорунун форматын жана санын ыйгарым укуктуу мамлекеттик орган аныктайт.</w:t>
            </w:r>
          </w:p>
          <w:p w:rsidR="00185A87"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
                <w:bCs/>
                <w:sz w:val="28"/>
                <w:szCs w:val="28"/>
                <w:lang w:val="ky-KG" w:eastAsia="ru-RU"/>
              </w:rPr>
              <w:t>Тестирлөөнүн натыйжалары протокол түрүндө таризделип, Тестирлөө борбору тарабынан мамлекеттик органдын, жергиликтүү өз алдынча башкаруу органынын конкурстук комиссиясынын өкүлүнө өткөрүп берилет.</w:t>
            </w:r>
          </w:p>
          <w:p w:rsidR="00185A87" w:rsidRDefault="00185A87" w:rsidP="00185A87">
            <w:pPr>
              <w:ind w:firstLine="459"/>
              <w:jc w:val="both"/>
              <w:rPr>
                <w:rFonts w:ascii="Times New Roman" w:eastAsia="Times New Roman" w:hAnsi="Times New Roman" w:cs="Times New Roman"/>
                <w:b/>
                <w:bCs/>
                <w:sz w:val="28"/>
                <w:szCs w:val="28"/>
                <w:lang w:val="ky-KG" w:eastAsia="ru-RU"/>
              </w:rPr>
            </w:pPr>
          </w:p>
          <w:p w:rsidR="00185A87" w:rsidRDefault="00185A87" w:rsidP="00185A87">
            <w:pPr>
              <w:ind w:firstLine="459"/>
              <w:jc w:val="both"/>
              <w:rPr>
                <w:rFonts w:ascii="Times New Roman" w:eastAsia="Times New Roman" w:hAnsi="Times New Roman" w:cs="Times New Roman"/>
                <w:b/>
                <w:bCs/>
                <w:sz w:val="28"/>
                <w:szCs w:val="28"/>
                <w:lang w:val="ky-KG" w:eastAsia="ru-RU"/>
              </w:rPr>
            </w:pPr>
          </w:p>
          <w:p w:rsidR="00185A87" w:rsidRPr="00185A87" w:rsidRDefault="00185A87" w:rsidP="00185A87">
            <w:pPr>
              <w:ind w:firstLine="459"/>
              <w:jc w:val="both"/>
              <w:rPr>
                <w:rFonts w:ascii="Times New Roman" w:eastAsia="Times New Roman" w:hAnsi="Times New Roman" w:cs="Times New Roman"/>
                <w:b/>
                <w:bCs/>
                <w:sz w:val="28"/>
                <w:szCs w:val="28"/>
                <w:lang w:val="ky-KG" w:eastAsia="ru-RU"/>
              </w:rPr>
            </w:pPr>
          </w:p>
          <w:p w:rsidR="00185A87" w:rsidRPr="00B21148"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Cs/>
                <w:sz w:val="28"/>
                <w:szCs w:val="28"/>
                <w:lang w:val="ky-KG" w:eastAsia="ru-RU"/>
              </w:rPr>
              <w:t>Предметтик тесттер конкурс өткөрүү жөнүндө кулактандыруунун текстинде жазылган Кыргыз Республикасынын ченемдик укуктук актыларынын тизмесине ылайык ыйгарым укуктуу мамлекеттик орган тарабынан түзүлөт. Предметтик тесттер мамлекеттик органдар жана жергиликтүү өз алдынча башкаруу органдары тарабынан бекитилген ар бир кызмат оруну боюнча квалификациялык талаптарга жана кызматтык милдеттерге дал келиши керек.</w:t>
            </w:r>
          </w:p>
        </w:tc>
      </w:tr>
      <w:tr w:rsidR="00185A87" w:rsidRPr="00E1200C" w:rsidTr="0082570B">
        <w:trPr>
          <w:trHeight w:val="303"/>
        </w:trPr>
        <w:tc>
          <w:tcPr>
            <w:tcW w:w="7155" w:type="dxa"/>
          </w:tcPr>
          <w:p w:rsidR="00185A87" w:rsidRPr="00185A87"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
                <w:bCs/>
                <w:sz w:val="28"/>
                <w:szCs w:val="28"/>
                <w:lang w:val="ky-KG" w:eastAsia="ru-RU"/>
              </w:rPr>
              <w:t xml:space="preserve">41. Тестирлөөнүн натыйжалары протокол түрүндө таризделип, Тестирлөө борбору тарабынан </w:t>
            </w:r>
            <w:r w:rsidRPr="00185A87">
              <w:rPr>
                <w:rFonts w:ascii="Times New Roman" w:eastAsia="Times New Roman" w:hAnsi="Times New Roman" w:cs="Times New Roman"/>
                <w:b/>
                <w:bCs/>
                <w:sz w:val="28"/>
                <w:szCs w:val="28"/>
                <w:lang w:val="ky-KG" w:eastAsia="ru-RU"/>
              </w:rPr>
              <w:lastRenderedPageBreak/>
              <w:t>мамлекеттик органдын, жергиликтүү өз алдынча башкаруу органынын конкурстук комиссиясынын өкүлүнө өткөрүп берилет.</w:t>
            </w:r>
          </w:p>
          <w:p w:rsidR="00185A87" w:rsidRPr="00D5740F"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
                <w:bCs/>
                <w:sz w:val="28"/>
                <w:szCs w:val="28"/>
                <w:lang w:val="ky-KG" w:eastAsia="ru-RU"/>
              </w:rPr>
              <w:t>Компьютерлик тестирлөөдөн өтүүдө 50 пайыздан кем эмесин алган талапкерлер аңгемелешүү этабына киргизилет.</w:t>
            </w:r>
          </w:p>
          <w:p w:rsidR="00185A87" w:rsidRPr="00D5740F" w:rsidRDefault="00185A87" w:rsidP="00185A87">
            <w:pPr>
              <w:ind w:firstLine="459"/>
              <w:jc w:val="both"/>
              <w:rPr>
                <w:rFonts w:ascii="Times New Roman" w:eastAsia="Times New Roman" w:hAnsi="Times New Roman" w:cs="Times New Roman"/>
                <w:b/>
                <w:bCs/>
                <w:sz w:val="28"/>
                <w:szCs w:val="28"/>
                <w:lang w:val="ky-KG" w:eastAsia="ru-RU"/>
              </w:rPr>
            </w:pPr>
          </w:p>
        </w:tc>
        <w:tc>
          <w:tcPr>
            <w:tcW w:w="7156" w:type="dxa"/>
          </w:tcPr>
          <w:p w:rsidR="00D5740F" w:rsidRPr="00D5740F" w:rsidRDefault="00D5740F" w:rsidP="00D5740F">
            <w:pPr>
              <w:ind w:firstLine="459"/>
              <w:jc w:val="both"/>
              <w:rPr>
                <w:rFonts w:ascii="Times New Roman" w:eastAsia="Times New Roman" w:hAnsi="Times New Roman" w:cs="Times New Roman"/>
                <w:b/>
                <w:bCs/>
                <w:sz w:val="28"/>
                <w:szCs w:val="28"/>
                <w:lang w:val="ky-KG" w:eastAsia="ru-RU"/>
              </w:rPr>
            </w:pPr>
            <w:r w:rsidRPr="00D5740F">
              <w:rPr>
                <w:rFonts w:ascii="Times New Roman" w:eastAsia="Times New Roman" w:hAnsi="Times New Roman" w:cs="Times New Roman"/>
                <w:b/>
                <w:bCs/>
                <w:sz w:val="28"/>
                <w:szCs w:val="28"/>
                <w:lang w:val="ky-KG" w:eastAsia="ru-RU"/>
              </w:rPr>
              <w:lastRenderedPageBreak/>
              <w:t xml:space="preserve">41. Компьютердик тестирлөөнүн бардык этаптары боюнча натыйжаларын кошуу жолу менен </w:t>
            </w:r>
            <w:r w:rsidRPr="00D5740F">
              <w:rPr>
                <w:rFonts w:ascii="Times New Roman" w:eastAsia="Times New Roman" w:hAnsi="Times New Roman" w:cs="Times New Roman"/>
                <w:b/>
                <w:bCs/>
                <w:sz w:val="28"/>
                <w:szCs w:val="28"/>
                <w:lang w:val="ky-KG" w:eastAsia="ru-RU"/>
              </w:rPr>
              <w:lastRenderedPageBreak/>
              <w:t>аныкталуучу эң жогорку баллга ээ болгон талапкер аңгемелешүү этабына киргизилет.</w:t>
            </w:r>
          </w:p>
          <w:p w:rsidR="00D5740F" w:rsidRPr="00D5740F" w:rsidRDefault="00D5740F" w:rsidP="00D5740F">
            <w:pPr>
              <w:ind w:firstLine="459"/>
              <w:jc w:val="both"/>
              <w:rPr>
                <w:rFonts w:ascii="Times New Roman" w:eastAsia="Times New Roman" w:hAnsi="Times New Roman" w:cs="Times New Roman"/>
                <w:b/>
                <w:bCs/>
                <w:sz w:val="28"/>
                <w:szCs w:val="28"/>
                <w:lang w:val="ky-KG" w:eastAsia="ru-RU"/>
              </w:rPr>
            </w:pPr>
            <w:r w:rsidRPr="00D5740F">
              <w:rPr>
                <w:rFonts w:ascii="Times New Roman" w:eastAsia="Times New Roman" w:hAnsi="Times New Roman" w:cs="Times New Roman"/>
                <w:b/>
                <w:bCs/>
                <w:sz w:val="28"/>
                <w:szCs w:val="28"/>
                <w:lang w:val="ky-KG" w:eastAsia="ru-RU"/>
              </w:rPr>
              <w:t>Талапкерлер бирдей сандагы баллды алып калган учурда, алардын арасында компьютердик тестирлөөнүн бардык этаптары боюнча эң жогорку баллга ээ болгон бир талапкер аныкталганга чейин кайрадан компьютердик тестирлөө өткөрүлөт.</w:t>
            </w:r>
          </w:p>
          <w:p w:rsidR="00D5740F" w:rsidRPr="00D5740F" w:rsidRDefault="00D5740F" w:rsidP="00D5740F">
            <w:pPr>
              <w:ind w:firstLine="459"/>
              <w:jc w:val="both"/>
              <w:rPr>
                <w:rFonts w:ascii="Times New Roman" w:eastAsia="Times New Roman" w:hAnsi="Times New Roman" w:cs="Times New Roman"/>
                <w:b/>
                <w:bCs/>
                <w:sz w:val="28"/>
                <w:szCs w:val="28"/>
                <w:lang w:val="ky-KG" w:eastAsia="ru-RU"/>
              </w:rPr>
            </w:pPr>
            <w:r w:rsidRPr="00D5740F">
              <w:rPr>
                <w:rFonts w:ascii="Times New Roman" w:eastAsia="Times New Roman" w:hAnsi="Times New Roman" w:cs="Times New Roman"/>
                <w:b/>
                <w:bCs/>
                <w:sz w:val="28"/>
                <w:szCs w:val="28"/>
                <w:lang w:val="ky-KG" w:eastAsia="ru-RU"/>
              </w:rPr>
              <w:t>41</w:t>
            </w:r>
            <w:r w:rsidRPr="00D5740F">
              <w:rPr>
                <w:rFonts w:ascii="Times New Roman" w:eastAsia="Times New Roman" w:hAnsi="Times New Roman" w:cs="Times New Roman"/>
                <w:b/>
                <w:bCs/>
                <w:sz w:val="28"/>
                <w:szCs w:val="28"/>
                <w:vertAlign w:val="superscript"/>
                <w:lang w:val="ky-KG" w:eastAsia="ru-RU"/>
              </w:rPr>
              <w:t>1</w:t>
            </w:r>
            <w:r w:rsidRPr="00D5740F">
              <w:rPr>
                <w:rFonts w:ascii="Times New Roman" w:eastAsia="Times New Roman" w:hAnsi="Times New Roman" w:cs="Times New Roman"/>
                <w:b/>
                <w:bCs/>
                <w:sz w:val="28"/>
                <w:szCs w:val="28"/>
                <w:lang w:val="ky-KG" w:eastAsia="ru-RU"/>
              </w:rPr>
              <w:t>. Ички кадрлар резервинде жана Улуттук кадрлар резервинде турган адамдардын ичинен конкурс өткөрүүдө предметтик мыйзамдарды билүүгө компьютердик тестирлөө боюнча эң жогорку балл алган бир талапкер аңгемелешүүгө киргизилет.</w:t>
            </w:r>
          </w:p>
          <w:p w:rsidR="00185A87" w:rsidRDefault="00D5740F" w:rsidP="00D5740F">
            <w:pPr>
              <w:ind w:firstLine="459"/>
              <w:jc w:val="both"/>
              <w:rPr>
                <w:rFonts w:ascii="Times New Roman" w:eastAsia="Times New Roman" w:hAnsi="Times New Roman" w:cs="Times New Roman"/>
                <w:b/>
                <w:bCs/>
                <w:sz w:val="28"/>
                <w:szCs w:val="28"/>
                <w:lang w:val="ky-KG" w:eastAsia="ru-RU"/>
              </w:rPr>
            </w:pPr>
            <w:r w:rsidRPr="00D5740F">
              <w:rPr>
                <w:rFonts w:ascii="Times New Roman" w:eastAsia="Times New Roman" w:hAnsi="Times New Roman" w:cs="Times New Roman"/>
                <w:b/>
                <w:bCs/>
                <w:sz w:val="28"/>
                <w:szCs w:val="28"/>
                <w:lang w:val="ky-KG" w:eastAsia="ru-RU"/>
              </w:rPr>
              <w:t>Талапкерлер бирдей сандагы баллды алып калган учурда, алардын арасында предметтик мыйзамдарды билүүгө компьютердик тестирлөө боюнча эң жогорку баллга ээ болгон бир талапкер аныкталганга чейин предметтик мыйзамдарды билүүгө кайрадан компьютердик тестирлөө өткөрүлөт.</w:t>
            </w:r>
          </w:p>
          <w:p w:rsidR="00D5740F" w:rsidRPr="00185A87" w:rsidRDefault="00D5740F" w:rsidP="00D5740F">
            <w:pPr>
              <w:ind w:firstLine="459"/>
              <w:jc w:val="both"/>
              <w:rPr>
                <w:rFonts w:ascii="Times New Roman" w:eastAsia="Times New Roman" w:hAnsi="Times New Roman" w:cs="Times New Roman"/>
                <w:b/>
                <w:bCs/>
                <w:sz w:val="28"/>
                <w:szCs w:val="28"/>
                <w:lang w:val="ky-KG" w:eastAsia="ru-RU"/>
              </w:rPr>
            </w:pPr>
          </w:p>
        </w:tc>
      </w:tr>
      <w:tr w:rsidR="00185A87" w:rsidRPr="00E1200C" w:rsidTr="0082570B">
        <w:trPr>
          <w:trHeight w:val="303"/>
        </w:trPr>
        <w:tc>
          <w:tcPr>
            <w:tcW w:w="7155" w:type="dxa"/>
          </w:tcPr>
          <w:p w:rsidR="00185A87" w:rsidRPr="00185A87"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
                <w:bCs/>
                <w:sz w:val="28"/>
                <w:szCs w:val="28"/>
                <w:lang w:val="ky-KG" w:eastAsia="ru-RU"/>
              </w:rPr>
              <w:lastRenderedPageBreak/>
              <w:t>45. Аңгемелешүүнүн жүрүшүндө талапкерлердин жеке жана кесиптик сапаттары жана алардын келечектеги кызматы туурасындагы түшүнүктөрү, күткөн максаттары жана жүйөлөрү аныкталат.</w:t>
            </w:r>
          </w:p>
          <w:p w:rsidR="00185A87" w:rsidRPr="00185A87"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
                <w:bCs/>
                <w:sz w:val="28"/>
                <w:szCs w:val="28"/>
                <w:lang w:val="ky-KG" w:eastAsia="ru-RU"/>
              </w:rPr>
              <w:t xml:space="preserve">Талапкерлер менен аңгемелешүү өткөрүү үчүн суроолордун болжолдуу тизмеси ыйгарым укуктуу мамлекеттик орган тарабынан иштелип чыгат, бул тизме мамлекеттик органда, жергиликтүү өз алдынча башкаруу органында аңгемелешүү өткөрүү үчүн </w:t>
            </w:r>
            <w:r w:rsidRPr="00185A87">
              <w:rPr>
                <w:rFonts w:ascii="Times New Roman" w:eastAsia="Times New Roman" w:hAnsi="Times New Roman" w:cs="Times New Roman"/>
                <w:b/>
                <w:bCs/>
                <w:sz w:val="28"/>
                <w:szCs w:val="28"/>
                <w:lang w:val="ky-KG" w:eastAsia="ru-RU"/>
              </w:rPr>
              <w:lastRenderedPageBreak/>
              <w:t>суроолордун тизмесин иштеп чыгууга негиз болуп саналат.</w:t>
            </w:r>
          </w:p>
          <w:p w:rsidR="00185A87" w:rsidRPr="00185A87"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
                <w:bCs/>
                <w:sz w:val="28"/>
                <w:szCs w:val="28"/>
                <w:lang w:val="ky-KG" w:eastAsia="ru-RU"/>
              </w:rPr>
              <w:t>Бир эле орундагы кызматка талапкер болгондорго бирдей (окшош) суроолор берилет. Административдик мамлекеттик бош кызмат орунун же административдик муниципалдык бош кызмат орунун ээлөө маселесине тиешеси бар башка жагдайларды аныктоо керек болгон учурда, башка да кошумча суроолор берилиши мүмкүн.</w:t>
            </w:r>
          </w:p>
        </w:tc>
        <w:tc>
          <w:tcPr>
            <w:tcW w:w="7156" w:type="dxa"/>
          </w:tcPr>
          <w:p w:rsidR="00185A87" w:rsidRPr="00185A87"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
                <w:bCs/>
                <w:sz w:val="28"/>
                <w:szCs w:val="28"/>
                <w:lang w:val="ky-KG" w:eastAsia="ru-RU"/>
              </w:rPr>
              <w:lastRenderedPageBreak/>
              <w:t>45. Аңгемелешүүнүн жүрүшүндө талапкердин келечектеги кызматы туурасындагы түшүнүктөрү, күткөн максаттары, ой-пикирин ачык баяндоо жөндөмү аныкталат.</w:t>
            </w:r>
          </w:p>
        </w:tc>
      </w:tr>
      <w:tr w:rsidR="00185A87" w:rsidRPr="00C072A3" w:rsidTr="0082570B">
        <w:trPr>
          <w:trHeight w:val="303"/>
        </w:trPr>
        <w:tc>
          <w:tcPr>
            <w:tcW w:w="7155" w:type="dxa"/>
          </w:tcPr>
          <w:p w:rsidR="00185A87" w:rsidRPr="00C13AC6" w:rsidRDefault="00185A87" w:rsidP="00185A87">
            <w:pPr>
              <w:ind w:firstLine="459"/>
              <w:jc w:val="both"/>
              <w:rPr>
                <w:rFonts w:ascii="Times New Roman" w:eastAsia="Times New Roman" w:hAnsi="Times New Roman" w:cs="Times New Roman"/>
                <w:b/>
                <w:bCs/>
                <w:strike/>
                <w:sz w:val="28"/>
                <w:szCs w:val="28"/>
                <w:lang w:val="ky-KG" w:eastAsia="ru-RU"/>
              </w:rPr>
            </w:pPr>
            <w:r w:rsidRPr="00C13AC6">
              <w:rPr>
                <w:rFonts w:ascii="Times New Roman" w:eastAsia="Times New Roman" w:hAnsi="Times New Roman" w:cs="Times New Roman"/>
                <w:b/>
                <w:bCs/>
                <w:strike/>
                <w:sz w:val="28"/>
                <w:szCs w:val="28"/>
                <w:lang w:val="ky-KG" w:eastAsia="ru-RU"/>
              </w:rPr>
              <w:lastRenderedPageBreak/>
              <w:t>48. Аңгемелешүү өткөрүлгөн күнү талапкерлер эссе даярдашат. Эссе түзүүгө 30 мүнөт бөлүнөт.</w:t>
            </w:r>
          </w:p>
          <w:p w:rsidR="00185A87" w:rsidRPr="00C13AC6" w:rsidRDefault="00185A87" w:rsidP="00185A87">
            <w:pPr>
              <w:ind w:firstLine="459"/>
              <w:jc w:val="both"/>
              <w:rPr>
                <w:rFonts w:ascii="Times New Roman" w:eastAsia="Times New Roman" w:hAnsi="Times New Roman" w:cs="Times New Roman"/>
                <w:b/>
                <w:bCs/>
                <w:strike/>
                <w:sz w:val="28"/>
                <w:szCs w:val="28"/>
                <w:lang w:val="ky-KG" w:eastAsia="ru-RU"/>
              </w:rPr>
            </w:pPr>
            <w:r w:rsidRPr="00C13AC6">
              <w:rPr>
                <w:rFonts w:ascii="Times New Roman" w:eastAsia="Times New Roman" w:hAnsi="Times New Roman" w:cs="Times New Roman"/>
                <w:b/>
                <w:bCs/>
                <w:strike/>
                <w:sz w:val="28"/>
                <w:szCs w:val="28"/>
                <w:lang w:val="ky-KG" w:eastAsia="ru-RU"/>
              </w:rPr>
              <w:t>Эссенин темалары (үчтөн бешке чейин):</w:t>
            </w:r>
          </w:p>
          <w:p w:rsidR="00185A87" w:rsidRPr="00C13AC6" w:rsidRDefault="00185A87" w:rsidP="00185A87">
            <w:pPr>
              <w:ind w:firstLine="459"/>
              <w:jc w:val="both"/>
              <w:rPr>
                <w:rFonts w:ascii="Times New Roman" w:eastAsia="Times New Roman" w:hAnsi="Times New Roman" w:cs="Times New Roman"/>
                <w:b/>
                <w:bCs/>
                <w:strike/>
                <w:sz w:val="28"/>
                <w:szCs w:val="28"/>
                <w:lang w:val="ky-KG" w:eastAsia="ru-RU"/>
              </w:rPr>
            </w:pPr>
            <w:r w:rsidRPr="00C13AC6">
              <w:rPr>
                <w:rFonts w:ascii="Times New Roman" w:eastAsia="Times New Roman" w:hAnsi="Times New Roman" w:cs="Times New Roman"/>
                <w:b/>
                <w:bCs/>
                <w:strike/>
                <w:sz w:val="28"/>
                <w:szCs w:val="28"/>
                <w:lang w:val="ky-KG" w:eastAsia="ru-RU"/>
              </w:rPr>
              <w:t>- персоналды башкаруу кызматы же персоналды башкаруу маселелери боюнча ыйгарым укуктуу адам тарабынан аныкталат жана аңгемелешүү өткөрүүгө чейин бир күн мурда талапкерлерге жарыяланат;</w:t>
            </w:r>
          </w:p>
          <w:p w:rsidR="00185A87" w:rsidRPr="00C13AC6" w:rsidRDefault="00185A87" w:rsidP="00185A87">
            <w:pPr>
              <w:ind w:firstLine="459"/>
              <w:jc w:val="both"/>
              <w:rPr>
                <w:rFonts w:ascii="Times New Roman" w:eastAsia="Times New Roman" w:hAnsi="Times New Roman" w:cs="Times New Roman"/>
                <w:b/>
                <w:bCs/>
                <w:strike/>
                <w:sz w:val="28"/>
                <w:szCs w:val="28"/>
                <w:lang w:val="ky-KG" w:eastAsia="ru-RU"/>
              </w:rPr>
            </w:pPr>
            <w:r w:rsidRPr="00C13AC6">
              <w:rPr>
                <w:rFonts w:ascii="Times New Roman" w:eastAsia="Times New Roman" w:hAnsi="Times New Roman" w:cs="Times New Roman"/>
                <w:b/>
                <w:bCs/>
                <w:strike/>
                <w:sz w:val="28"/>
                <w:szCs w:val="28"/>
                <w:lang w:val="ky-KG" w:eastAsia="ru-RU"/>
              </w:rPr>
              <w:t>- бош кызмат орду боюнча кызматтык милдеттерге ылайык келиши керек.</w:t>
            </w:r>
          </w:p>
          <w:p w:rsidR="00185A87" w:rsidRPr="00C13AC6" w:rsidRDefault="00185A87" w:rsidP="00185A87">
            <w:pPr>
              <w:ind w:firstLine="459"/>
              <w:jc w:val="both"/>
              <w:rPr>
                <w:rFonts w:ascii="Times New Roman" w:eastAsia="Times New Roman" w:hAnsi="Times New Roman" w:cs="Times New Roman"/>
                <w:b/>
                <w:bCs/>
                <w:strike/>
                <w:sz w:val="28"/>
                <w:szCs w:val="28"/>
                <w:lang w:eastAsia="ru-RU"/>
              </w:rPr>
            </w:pPr>
            <w:r w:rsidRPr="00C13AC6">
              <w:rPr>
                <w:rFonts w:ascii="Times New Roman" w:eastAsia="Times New Roman" w:hAnsi="Times New Roman" w:cs="Times New Roman"/>
                <w:b/>
                <w:bCs/>
                <w:strike/>
                <w:sz w:val="28"/>
                <w:szCs w:val="28"/>
                <w:lang w:val="ky-KG" w:eastAsia="ru-RU"/>
              </w:rPr>
              <w:t>Талапкерлердин бири (алфавит боюнча тизмеде биринчи турган) кокустан тандоо ыкмасы менен эссенин темасын тандап алат.</w:t>
            </w:r>
          </w:p>
          <w:p w:rsidR="00185A87" w:rsidRPr="00C13AC6" w:rsidRDefault="00185A87" w:rsidP="00185A87">
            <w:pPr>
              <w:ind w:firstLine="459"/>
              <w:jc w:val="both"/>
              <w:rPr>
                <w:rFonts w:ascii="Times New Roman" w:eastAsia="Times New Roman" w:hAnsi="Times New Roman" w:cs="Times New Roman"/>
                <w:b/>
                <w:bCs/>
                <w:strike/>
                <w:sz w:val="28"/>
                <w:szCs w:val="28"/>
                <w:lang w:eastAsia="ru-RU"/>
              </w:rPr>
            </w:pPr>
            <w:r w:rsidRPr="00C13AC6">
              <w:rPr>
                <w:rFonts w:ascii="Times New Roman" w:eastAsia="Times New Roman" w:hAnsi="Times New Roman" w:cs="Times New Roman"/>
                <w:b/>
                <w:bCs/>
                <w:strike/>
                <w:sz w:val="28"/>
                <w:szCs w:val="28"/>
                <w:lang w:val="ky-KG" w:eastAsia="ru-RU"/>
              </w:rPr>
              <w:t>Талапкерлер тарабынан эссе жазуунун жол-жобосун уюштуруу милдети персоналды башкаруу кызматына же персоналды башкаруу маселелери боюнча ыйгарым укуктуу адамга жүктөлөт.</w:t>
            </w:r>
          </w:p>
          <w:p w:rsidR="00185A87" w:rsidRPr="00C13AC6" w:rsidRDefault="00185A87" w:rsidP="00185A87">
            <w:pPr>
              <w:ind w:firstLine="459"/>
              <w:jc w:val="both"/>
              <w:rPr>
                <w:rFonts w:ascii="Times New Roman" w:eastAsia="Times New Roman" w:hAnsi="Times New Roman" w:cs="Times New Roman"/>
                <w:b/>
                <w:bCs/>
                <w:strike/>
                <w:sz w:val="28"/>
                <w:szCs w:val="28"/>
                <w:lang w:eastAsia="ru-RU"/>
              </w:rPr>
            </w:pPr>
            <w:r w:rsidRPr="00C13AC6">
              <w:rPr>
                <w:rFonts w:ascii="Times New Roman" w:eastAsia="Times New Roman" w:hAnsi="Times New Roman" w:cs="Times New Roman"/>
                <w:b/>
                <w:bCs/>
                <w:strike/>
                <w:sz w:val="28"/>
                <w:szCs w:val="28"/>
                <w:lang w:val="ky-KG" w:eastAsia="ru-RU"/>
              </w:rPr>
              <w:t xml:space="preserve">Аңгемелешүүдө конкурстук комиссия талапкерлердин кесиптик билимдерин, билгичтигин жана көндүмдөрүн текшерүүнүн жыйынтыгына </w:t>
            </w:r>
            <w:r w:rsidRPr="00C13AC6">
              <w:rPr>
                <w:rFonts w:ascii="Times New Roman" w:eastAsia="Times New Roman" w:hAnsi="Times New Roman" w:cs="Times New Roman"/>
                <w:b/>
                <w:bCs/>
                <w:strike/>
                <w:sz w:val="28"/>
                <w:szCs w:val="28"/>
                <w:lang w:val="ky-KG" w:eastAsia="ru-RU"/>
              </w:rPr>
              <w:lastRenderedPageBreak/>
              <w:t>таянат.</w:t>
            </w:r>
          </w:p>
          <w:p w:rsidR="00185A87" w:rsidRPr="00C13AC6" w:rsidRDefault="00185A87" w:rsidP="00185A87">
            <w:pPr>
              <w:ind w:firstLine="459"/>
              <w:jc w:val="both"/>
              <w:rPr>
                <w:rFonts w:ascii="Times New Roman" w:eastAsia="Times New Roman" w:hAnsi="Times New Roman" w:cs="Times New Roman"/>
                <w:b/>
                <w:bCs/>
                <w:strike/>
                <w:sz w:val="28"/>
                <w:szCs w:val="28"/>
                <w:lang w:eastAsia="ru-RU"/>
              </w:rPr>
            </w:pPr>
            <w:r w:rsidRPr="00C13AC6">
              <w:rPr>
                <w:rFonts w:ascii="Times New Roman" w:eastAsia="Times New Roman" w:hAnsi="Times New Roman" w:cs="Times New Roman"/>
                <w:b/>
                <w:bCs/>
                <w:strike/>
                <w:sz w:val="28"/>
                <w:szCs w:val="28"/>
                <w:lang w:val="ky-KG" w:eastAsia="ru-RU"/>
              </w:rPr>
              <w:t>Аңгемелешүүнүн жүрүшүндө конкурстук комиссия талапкерлерди 20 баллдык шкала менен төмөнкү параметрлер боюнча баалайт:</w:t>
            </w:r>
          </w:p>
          <w:p w:rsidR="00185A87" w:rsidRPr="00C13AC6" w:rsidRDefault="00185A87" w:rsidP="00185A87">
            <w:pPr>
              <w:ind w:firstLine="459"/>
              <w:jc w:val="both"/>
              <w:rPr>
                <w:rFonts w:ascii="Times New Roman" w:eastAsia="Times New Roman" w:hAnsi="Times New Roman" w:cs="Times New Roman"/>
                <w:b/>
                <w:bCs/>
                <w:strike/>
                <w:sz w:val="28"/>
                <w:szCs w:val="28"/>
                <w:lang w:eastAsia="ru-RU"/>
              </w:rPr>
            </w:pPr>
            <w:r w:rsidRPr="00C13AC6">
              <w:rPr>
                <w:rFonts w:ascii="Times New Roman" w:eastAsia="Times New Roman" w:hAnsi="Times New Roman" w:cs="Times New Roman"/>
                <w:b/>
                <w:bCs/>
                <w:strike/>
                <w:sz w:val="28"/>
                <w:szCs w:val="28"/>
                <w:lang w:val="ky-KG" w:eastAsia="ru-RU"/>
              </w:rPr>
              <w:t>- эссе;</w:t>
            </w:r>
          </w:p>
          <w:p w:rsidR="00185A87" w:rsidRPr="00C13AC6" w:rsidRDefault="00185A87" w:rsidP="00185A87">
            <w:pPr>
              <w:ind w:firstLine="459"/>
              <w:jc w:val="both"/>
              <w:rPr>
                <w:rFonts w:ascii="Times New Roman" w:eastAsia="Times New Roman" w:hAnsi="Times New Roman" w:cs="Times New Roman"/>
                <w:b/>
                <w:bCs/>
                <w:strike/>
                <w:sz w:val="28"/>
                <w:szCs w:val="28"/>
                <w:lang w:eastAsia="ru-RU"/>
              </w:rPr>
            </w:pPr>
            <w:r w:rsidRPr="00C13AC6">
              <w:rPr>
                <w:rFonts w:ascii="Times New Roman" w:eastAsia="Times New Roman" w:hAnsi="Times New Roman" w:cs="Times New Roman"/>
                <w:b/>
                <w:bCs/>
                <w:strike/>
                <w:sz w:val="28"/>
                <w:szCs w:val="28"/>
                <w:lang w:val="ky-KG" w:eastAsia="ru-RU"/>
              </w:rPr>
              <w:t>- инсандык сапаттар;</w:t>
            </w:r>
          </w:p>
          <w:p w:rsidR="00185A87" w:rsidRPr="00C13AC6" w:rsidRDefault="00185A87" w:rsidP="00185A87">
            <w:pPr>
              <w:ind w:firstLine="459"/>
              <w:jc w:val="both"/>
              <w:rPr>
                <w:rFonts w:ascii="Times New Roman" w:eastAsia="Times New Roman" w:hAnsi="Times New Roman" w:cs="Times New Roman"/>
                <w:b/>
                <w:bCs/>
                <w:strike/>
                <w:sz w:val="28"/>
                <w:szCs w:val="28"/>
                <w:lang w:eastAsia="ru-RU"/>
              </w:rPr>
            </w:pPr>
            <w:r w:rsidRPr="00C13AC6">
              <w:rPr>
                <w:rFonts w:ascii="Times New Roman" w:eastAsia="Times New Roman" w:hAnsi="Times New Roman" w:cs="Times New Roman"/>
                <w:b/>
                <w:bCs/>
                <w:strike/>
                <w:sz w:val="28"/>
                <w:szCs w:val="28"/>
                <w:lang w:val="ky-KG" w:eastAsia="ru-RU"/>
              </w:rPr>
              <w:t>- лидерлик сапаттар;</w:t>
            </w:r>
          </w:p>
          <w:p w:rsidR="00185A87" w:rsidRPr="00C13AC6" w:rsidRDefault="00185A87" w:rsidP="00185A87">
            <w:pPr>
              <w:ind w:firstLine="459"/>
              <w:jc w:val="both"/>
              <w:rPr>
                <w:rFonts w:ascii="Times New Roman" w:eastAsia="Times New Roman" w:hAnsi="Times New Roman" w:cs="Times New Roman"/>
                <w:b/>
                <w:bCs/>
                <w:strike/>
                <w:sz w:val="28"/>
                <w:szCs w:val="28"/>
                <w:lang w:eastAsia="ru-RU"/>
              </w:rPr>
            </w:pPr>
            <w:r w:rsidRPr="00C13AC6">
              <w:rPr>
                <w:rFonts w:ascii="Times New Roman" w:eastAsia="Times New Roman" w:hAnsi="Times New Roman" w:cs="Times New Roman"/>
                <w:b/>
                <w:bCs/>
                <w:strike/>
                <w:sz w:val="28"/>
                <w:szCs w:val="28"/>
                <w:lang w:val="ky-KG" w:eastAsia="ru-RU"/>
              </w:rPr>
              <w:t>- кесиптик сапаттар;</w:t>
            </w:r>
          </w:p>
          <w:p w:rsidR="00185A87" w:rsidRPr="00C13AC6" w:rsidRDefault="00185A87" w:rsidP="00185A87">
            <w:pPr>
              <w:ind w:firstLine="459"/>
              <w:jc w:val="both"/>
              <w:rPr>
                <w:rFonts w:ascii="Times New Roman" w:eastAsia="Times New Roman" w:hAnsi="Times New Roman" w:cs="Times New Roman"/>
                <w:b/>
                <w:bCs/>
                <w:strike/>
                <w:sz w:val="28"/>
                <w:szCs w:val="28"/>
                <w:lang w:eastAsia="ru-RU"/>
              </w:rPr>
            </w:pPr>
            <w:r w:rsidRPr="00C13AC6">
              <w:rPr>
                <w:rFonts w:ascii="Times New Roman" w:eastAsia="Times New Roman" w:hAnsi="Times New Roman" w:cs="Times New Roman"/>
                <w:b/>
                <w:bCs/>
                <w:strike/>
                <w:sz w:val="28"/>
                <w:szCs w:val="28"/>
                <w:lang w:val="ky-KG" w:eastAsia="ru-RU"/>
              </w:rPr>
              <w:t>- мотивация;</w:t>
            </w:r>
          </w:p>
          <w:p w:rsidR="00185A87" w:rsidRPr="00C13AC6" w:rsidRDefault="00185A87" w:rsidP="00185A87">
            <w:pPr>
              <w:ind w:firstLine="459"/>
              <w:jc w:val="both"/>
              <w:rPr>
                <w:rFonts w:ascii="Times New Roman" w:eastAsia="Times New Roman" w:hAnsi="Times New Roman" w:cs="Times New Roman"/>
                <w:b/>
                <w:bCs/>
                <w:strike/>
                <w:sz w:val="28"/>
                <w:szCs w:val="28"/>
                <w:lang w:eastAsia="ru-RU"/>
              </w:rPr>
            </w:pPr>
            <w:r w:rsidRPr="00C13AC6">
              <w:rPr>
                <w:rFonts w:ascii="Times New Roman" w:eastAsia="Times New Roman" w:hAnsi="Times New Roman" w:cs="Times New Roman"/>
                <w:b/>
                <w:bCs/>
                <w:strike/>
                <w:sz w:val="28"/>
                <w:szCs w:val="28"/>
                <w:lang w:val="ky-KG" w:eastAsia="ru-RU"/>
              </w:rPr>
              <w:t>- логика;</w:t>
            </w:r>
          </w:p>
          <w:p w:rsidR="00185A87" w:rsidRPr="00C13AC6" w:rsidRDefault="00185A87" w:rsidP="00185A87">
            <w:pPr>
              <w:ind w:firstLine="459"/>
              <w:jc w:val="both"/>
              <w:rPr>
                <w:rFonts w:ascii="Times New Roman" w:eastAsia="Times New Roman" w:hAnsi="Times New Roman" w:cs="Times New Roman"/>
                <w:b/>
                <w:bCs/>
                <w:strike/>
                <w:sz w:val="28"/>
                <w:szCs w:val="28"/>
                <w:lang w:eastAsia="ru-RU"/>
              </w:rPr>
            </w:pPr>
            <w:r w:rsidRPr="00C13AC6">
              <w:rPr>
                <w:rFonts w:ascii="Times New Roman" w:eastAsia="Times New Roman" w:hAnsi="Times New Roman" w:cs="Times New Roman"/>
                <w:b/>
                <w:bCs/>
                <w:strike/>
                <w:sz w:val="28"/>
                <w:szCs w:val="28"/>
                <w:lang w:val="ky-KG" w:eastAsia="ru-RU"/>
              </w:rPr>
              <w:t>- ой-пикирин ачык баяндоо жөндөмү.</w:t>
            </w:r>
          </w:p>
          <w:p w:rsidR="00185A87" w:rsidRPr="00C13AC6" w:rsidRDefault="00185A87" w:rsidP="00185A87">
            <w:pPr>
              <w:ind w:firstLine="459"/>
              <w:jc w:val="both"/>
              <w:rPr>
                <w:rFonts w:ascii="Times New Roman" w:eastAsia="Times New Roman" w:hAnsi="Times New Roman" w:cs="Times New Roman"/>
                <w:b/>
                <w:bCs/>
                <w:strike/>
                <w:sz w:val="28"/>
                <w:szCs w:val="28"/>
                <w:lang w:eastAsia="ru-RU"/>
              </w:rPr>
            </w:pPr>
            <w:r w:rsidRPr="00C13AC6">
              <w:rPr>
                <w:rFonts w:ascii="Times New Roman" w:eastAsia="Times New Roman" w:hAnsi="Times New Roman" w:cs="Times New Roman"/>
                <w:b/>
                <w:bCs/>
                <w:strike/>
                <w:sz w:val="28"/>
                <w:szCs w:val="28"/>
                <w:lang w:val="ky-KG" w:eastAsia="ru-RU"/>
              </w:rPr>
              <w:t>Конкурстук комиссия аңгемелешүүнүн натыйжалары боюнча талапкердин баллынын суммасын параметрлердин санына бөлүү жолу менен талапкерге баа коёт.</w:t>
            </w:r>
          </w:p>
        </w:tc>
        <w:tc>
          <w:tcPr>
            <w:tcW w:w="7156" w:type="dxa"/>
          </w:tcPr>
          <w:p w:rsidR="00185A87" w:rsidRPr="00185A87" w:rsidRDefault="00185A87" w:rsidP="00185A87">
            <w:pPr>
              <w:ind w:firstLine="459"/>
              <w:jc w:val="both"/>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lastRenderedPageBreak/>
              <w:t xml:space="preserve">48. </w:t>
            </w:r>
            <w:r w:rsidRPr="00185A87">
              <w:rPr>
                <w:rFonts w:ascii="Times New Roman" w:eastAsia="Times New Roman" w:hAnsi="Times New Roman" w:cs="Times New Roman"/>
                <w:b/>
                <w:bCs/>
                <w:sz w:val="28"/>
                <w:szCs w:val="28"/>
                <w:lang w:val="ky-KG" w:eastAsia="ru-RU"/>
              </w:rPr>
              <w:t>Күчүн жоготту деп таанылды</w:t>
            </w:r>
          </w:p>
        </w:tc>
      </w:tr>
      <w:tr w:rsidR="00185A87" w:rsidRPr="00E1200C" w:rsidTr="0082570B">
        <w:trPr>
          <w:trHeight w:val="303"/>
        </w:trPr>
        <w:tc>
          <w:tcPr>
            <w:tcW w:w="7155" w:type="dxa"/>
          </w:tcPr>
          <w:p w:rsidR="00185A87" w:rsidRPr="00185A87"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
                <w:bCs/>
                <w:sz w:val="28"/>
                <w:szCs w:val="28"/>
                <w:lang w:val="ky-KG" w:eastAsia="ru-RU"/>
              </w:rPr>
              <w:lastRenderedPageBreak/>
              <w:t>49. Конкурстун бардык этаптары боюнча баллды кошуу жолу менен аныкталуучу эң жогорку баллга ээ болгон талапкерди конкурстук комиссия бош кызмат орунга дайындоого сунуштоо жөнүндө чечим кабыл алат.</w:t>
            </w:r>
          </w:p>
          <w:p w:rsidR="00185A87" w:rsidRPr="00185A87"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
                <w:bCs/>
                <w:sz w:val="28"/>
                <w:szCs w:val="28"/>
                <w:lang w:val="ky-KG" w:eastAsia="ru-RU"/>
              </w:rPr>
              <w:t>Улуттук кадрлар резервинде турган адамдардын ичинен административдик кызмат орундарынын жогорку тобунун административдик мамлекеттик же муниципалдык бош кызмат орундарын ээлөөгө конкурс өткөрүүдө аңгемелешүүнүн жыйынтыгы боюнча эң жогорку балл алган талапкерди комиссия бош кызмат орунга дайындоого сунуштоо жөнүндө чечим кабыл алат.</w:t>
            </w:r>
          </w:p>
          <w:p w:rsidR="00185A87" w:rsidRPr="00185A87" w:rsidRDefault="00185A87" w:rsidP="00185A87">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
                <w:bCs/>
                <w:sz w:val="28"/>
                <w:szCs w:val="28"/>
                <w:lang w:val="ky-KG" w:eastAsia="ru-RU"/>
              </w:rPr>
              <w:lastRenderedPageBreak/>
              <w:t>Комиссиянын чечими комиссиянын жыйналышына катышкан мүчөлөрүнүн жөнөкөй көпчүлүгүнүн добушу боюнча кабыл алынат. Добуштардын саны бирдей болуп калса, төраганын добушу чечүүчү добуш деп эсептелет.</w:t>
            </w:r>
          </w:p>
          <w:p w:rsidR="00185A87" w:rsidRPr="00185A87" w:rsidRDefault="00185A87" w:rsidP="00185A87">
            <w:pPr>
              <w:ind w:firstLine="459"/>
              <w:jc w:val="both"/>
              <w:rPr>
                <w:rFonts w:ascii="Times New Roman" w:eastAsia="Times New Roman" w:hAnsi="Times New Roman" w:cs="Times New Roman"/>
                <w:b/>
                <w:bCs/>
                <w:sz w:val="28"/>
                <w:szCs w:val="28"/>
                <w:lang w:eastAsia="ru-RU"/>
              </w:rPr>
            </w:pPr>
            <w:r w:rsidRPr="00185A87">
              <w:rPr>
                <w:rFonts w:ascii="Times New Roman" w:eastAsia="Times New Roman" w:hAnsi="Times New Roman" w:cs="Times New Roman"/>
                <w:b/>
                <w:bCs/>
                <w:sz w:val="28"/>
                <w:szCs w:val="28"/>
                <w:lang w:val="ky-KG" w:eastAsia="ru-RU"/>
              </w:rPr>
              <w:t>Комиссиянын ар бир мүчөсү эң жогорку баллга ээ болгон талапкерди сунуштоого "макул" же "каршы" деген добушун гана бере алат.</w:t>
            </w:r>
          </w:p>
          <w:p w:rsidR="00185A87" w:rsidRPr="00185A87" w:rsidRDefault="00185A87" w:rsidP="00C13AC6">
            <w:pPr>
              <w:ind w:firstLine="459"/>
              <w:jc w:val="both"/>
              <w:rPr>
                <w:rFonts w:ascii="Times New Roman" w:eastAsia="Times New Roman" w:hAnsi="Times New Roman" w:cs="Times New Roman"/>
                <w:b/>
                <w:bCs/>
                <w:sz w:val="28"/>
                <w:szCs w:val="28"/>
                <w:lang w:val="ky-KG" w:eastAsia="ru-RU"/>
              </w:rPr>
            </w:pPr>
            <w:r w:rsidRPr="00185A87">
              <w:rPr>
                <w:rFonts w:ascii="Times New Roman" w:eastAsia="Times New Roman" w:hAnsi="Times New Roman" w:cs="Times New Roman"/>
                <w:b/>
                <w:bCs/>
                <w:sz w:val="28"/>
                <w:szCs w:val="28"/>
                <w:lang w:val="ky-KG" w:eastAsia="ru-RU"/>
              </w:rPr>
              <w:t>Конкурстук комиссия эң жогорку баллга ээ болгон талапкерди сунуш кылбоо жөнүндө чечим кабыл алса, анда мамлекеттик органдын, жергиликтүү өз алдынча башкаруу органынын жетекчиси кайрадан конкурс өткөрүү чечимин кабыл алат. Мында эң жогорку баллга ээ болгон талапкерди сунуштоого каршы добуш берген конкурстук комиссиянын мүчөлөрү баш тартуунун жүйөлүү себебин жазуу жүзүндө берүүгө милдеттүү, ал конкурстук комиссиянын жыйналышынын протоколуна тиркелет.</w:t>
            </w:r>
          </w:p>
        </w:tc>
        <w:tc>
          <w:tcPr>
            <w:tcW w:w="7156" w:type="dxa"/>
          </w:tcPr>
          <w:p w:rsidR="00C13AC6" w:rsidRPr="00C13AC6" w:rsidRDefault="00C13AC6" w:rsidP="00C13AC6">
            <w:pPr>
              <w:ind w:firstLine="459"/>
              <w:jc w:val="both"/>
              <w:rPr>
                <w:rFonts w:ascii="Times New Roman" w:eastAsia="Times New Roman" w:hAnsi="Times New Roman" w:cs="Times New Roman"/>
                <w:b/>
                <w:bCs/>
                <w:sz w:val="28"/>
                <w:szCs w:val="28"/>
                <w:lang w:val="ky-KG" w:eastAsia="ru-RU"/>
              </w:rPr>
            </w:pPr>
            <w:r w:rsidRPr="00C13AC6">
              <w:rPr>
                <w:rFonts w:ascii="Times New Roman" w:eastAsia="Times New Roman" w:hAnsi="Times New Roman" w:cs="Times New Roman"/>
                <w:b/>
                <w:bCs/>
                <w:sz w:val="28"/>
                <w:szCs w:val="28"/>
                <w:lang w:val="ky-KG" w:eastAsia="ru-RU"/>
              </w:rPr>
              <w:lastRenderedPageBreak/>
              <w:t>49. Конкурстук комиссия аңгемелешүүгө катышууга уруксат алган талапкерди бош кызмат орунга дайындоого сунуштоо жөнүндө чечимди жыйналышка катышкан мүчөлөрүнүн жөнөкөй көпчүлүгүнүн добушу боюнча кабыл алынат. Добуштардын саны бирдей болуп калса, төраганын добушу чечүүчү добуш деп эсептелет.</w:t>
            </w:r>
          </w:p>
          <w:p w:rsidR="00C13AC6" w:rsidRPr="00C13AC6" w:rsidRDefault="00C13AC6" w:rsidP="00C13AC6">
            <w:pPr>
              <w:ind w:firstLine="459"/>
              <w:jc w:val="both"/>
              <w:rPr>
                <w:rFonts w:ascii="Times New Roman" w:eastAsia="Times New Roman" w:hAnsi="Times New Roman" w:cs="Times New Roman"/>
                <w:b/>
                <w:bCs/>
                <w:sz w:val="28"/>
                <w:szCs w:val="28"/>
                <w:lang w:val="ky-KG" w:eastAsia="ru-RU"/>
              </w:rPr>
            </w:pPr>
            <w:r w:rsidRPr="00C13AC6">
              <w:rPr>
                <w:rFonts w:ascii="Times New Roman" w:eastAsia="Times New Roman" w:hAnsi="Times New Roman" w:cs="Times New Roman"/>
                <w:b/>
                <w:bCs/>
                <w:sz w:val="28"/>
                <w:szCs w:val="28"/>
                <w:lang w:val="ky-KG" w:eastAsia="ru-RU"/>
              </w:rPr>
              <w:t>Комиссиянын ар бир мүчөсү аңгемелешүүгө катышууга уруксат алган талапкерди сунуштоого «макул» же «каршы» деген добушун гана бере алат.</w:t>
            </w:r>
          </w:p>
          <w:p w:rsidR="00C13AC6" w:rsidRPr="00C13AC6" w:rsidRDefault="00C13AC6" w:rsidP="00C13AC6">
            <w:pPr>
              <w:ind w:firstLine="459"/>
              <w:jc w:val="both"/>
              <w:rPr>
                <w:rFonts w:ascii="Times New Roman" w:eastAsia="Times New Roman" w:hAnsi="Times New Roman" w:cs="Times New Roman"/>
                <w:b/>
                <w:bCs/>
                <w:sz w:val="28"/>
                <w:szCs w:val="28"/>
                <w:lang w:val="ky-KG" w:eastAsia="ru-RU"/>
              </w:rPr>
            </w:pPr>
            <w:r w:rsidRPr="00C13AC6">
              <w:rPr>
                <w:rFonts w:ascii="Times New Roman" w:eastAsia="Times New Roman" w:hAnsi="Times New Roman" w:cs="Times New Roman"/>
                <w:b/>
                <w:bCs/>
                <w:sz w:val="28"/>
                <w:szCs w:val="28"/>
                <w:lang w:val="ky-KG" w:eastAsia="ru-RU"/>
              </w:rPr>
              <w:t xml:space="preserve">Конкурстук комиссия аңгемелешүүгө катышууга уруксат алган талапкерди сунуш кылбоо жөнүндө чечим кабыл алса, анда мамлекеттик органдын, </w:t>
            </w:r>
            <w:r w:rsidRPr="00C13AC6">
              <w:rPr>
                <w:rFonts w:ascii="Times New Roman" w:eastAsia="Times New Roman" w:hAnsi="Times New Roman" w:cs="Times New Roman"/>
                <w:b/>
                <w:bCs/>
                <w:sz w:val="28"/>
                <w:szCs w:val="28"/>
                <w:lang w:val="ky-KG" w:eastAsia="ru-RU"/>
              </w:rPr>
              <w:lastRenderedPageBreak/>
              <w:t>жергиликтүү өз алдынча башкаруу органынын жетекчиси кайрадан конкурс өткөрүү чечимин кабыл алат. Мында эң жогорку баллга ээ болгон талапкерди сунуштоого каршы добуш берген конкурстук комиссиянын мүчөлөрү баш тартуунун жүйөлүү себебин жазуу жүзүндө берүүгө милдеттүү, ал конкурстук комиссиянын жыйналышынын протоколуна тиркелет.</w:t>
            </w:r>
          </w:p>
          <w:p w:rsidR="00C13AC6" w:rsidRPr="00C13AC6" w:rsidRDefault="00C13AC6" w:rsidP="00C13AC6">
            <w:pPr>
              <w:ind w:firstLine="459"/>
              <w:jc w:val="both"/>
              <w:rPr>
                <w:rFonts w:ascii="Times New Roman" w:eastAsia="Times New Roman" w:hAnsi="Times New Roman" w:cs="Times New Roman"/>
                <w:b/>
                <w:bCs/>
                <w:sz w:val="28"/>
                <w:szCs w:val="28"/>
                <w:lang w:val="ky-KG" w:eastAsia="ru-RU"/>
              </w:rPr>
            </w:pPr>
            <w:r w:rsidRPr="00C13AC6">
              <w:rPr>
                <w:rFonts w:ascii="Times New Roman" w:eastAsia="Times New Roman" w:hAnsi="Times New Roman" w:cs="Times New Roman"/>
                <w:b/>
                <w:bCs/>
                <w:sz w:val="28"/>
                <w:szCs w:val="28"/>
                <w:lang w:val="ky-KG" w:eastAsia="ru-RU"/>
              </w:rPr>
              <w:t>Конкурстук комиссиянын ошол эле кызмат орунга кайрадан конкурс өткөрүүдө аңгемелешүүгө катышууга уруксат алган талапкерди четке кагууга укугу жок.</w:t>
            </w:r>
          </w:p>
          <w:p w:rsidR="00185A87" w:rsidRDefault="00C13AC6" w:rsidP="00C13AC6">
            <w:pPr>
              <w:ind w:firstLine="459"/>
              <w:jc w:val="both"/>
              <w:rPr>
                <w:rFonts w:ascii="Times New Roman" w:eastAsia="Times New Roman" w:hAnsi="Times New Roman" w:cs="Times New Roman"/>
                <w:b/>
                <w:bCs/>
                <w:sz w:val="28"/>
                <w:szCs w:val="28"/>
                <w:lang w:val="ky-KG" w:eastAsia="ru-RU"/>
              </w:rPr>
            </w:pPr>
            <w:r w:rsidRPr="00C13AC6">
              <w:rPr>
                <w:rFonts w:ascii="Times New Roman" w:eastAsia="Times New Roman" w:hAnsi="Times New Roman" w:cs="Times New Roman"/>
                <w:b/>
                <w:bCs/>
                <w:sz w:val="28"/>
                <w:szCs w:val="28"/>
                <w:lang w:val="ky-KG" w:eastAsia="ru-RU"/>
              </w:rPr>
              <w:t>Конкурстук комиссиянын жыйыны анын курамынын кеминде үчтөн экиси катышкан учурда мыйзамдуу деп табылат.</w:t>
            </w:r>
          </w:p>
        </w:tc>
      </w:tr>
      <w:tr w:rsidR="00185A87" w:rsidRPr="00C072A3" w:rsidTr="0082570B">
        <w:trPr>
          <w:trHeight w:val="303"/>
        </w:trPr>
        <w:tc>
          <w:tcPr>
            <w:tcW w:w="7155" w:type="dxa"/>
          </w:tcPr>
          <w:p w:rsidR="00C13AC6" w:rsidRPr="00C13AC6" w:rsidRDefault="00C13AC6" w:rsidP="00C13AC6">
            <w:pPr>
              <w:ind w:firstLine="459"/>
              <w:jc w:val="both"/>
              <w:rPr>
                <w:rFonts w:ascii="Times New Roman" w:eastAsia="Times New Roman" w:hAnsi="Times New Roman" w:cs="Times New Roman"/>
                <w:b/>
                <w:bCs/>
                <w:strike/>
                <w:sz w:val="28"/>
                <w:szCs w:val="28"/>
                <w:lang w:val="ky-KG" w:eastAsia="ru-RU"/>
              </w:rPr>
            </w:pPr>
            <w:r w:rsidRPr="00C13AC6">
              <w:rPr>
                <w:rFonts w:ascii="Times New Roman" w:eastAsia="Times New Roman" w:hAnsi="Times New Roman" w:cs="Times New Roman"/>
                <w:b/>
                <w:bCs/>
                <w:strike/>
                <w:sz w:val="28"/>
                <w:szCs w:val="28"/>
                <w:lang w:val="ky-KG" w:eastAsia="ru-RU"/>
              </w:rPr>
              <w:lastRenderedPageBreak/>
              <w:t>50. Эгерде талапкерлер бирдей сандагы баллды алып калышса, анда конкурстук комиссия мамлекеттик органда, жергиликтүү өз алдынча башкаруу органында кайсы этностук таандыктагы, жыныстагы кызматкерлер аз болсо, ошол этностук таандыктагы, жыныстагы талапкерди сунуштайт.</w:t>
            </w:r>
          </w:p>
          <w:p w:rsidR="00C13AC6" w:rsidRPr="00C13AC6" w:rsidRDefault="00C13AC6" w:rsidP="00C13AC6">
            <w:pPr>
              <w:ind w:firstLine="459"/>
              <w:jc w:val="both"/>
              <w:rPr>
                <w:rFonts w:ascii="Times New Roman" w:eastAsia="Times New Roman" w:hAnsi="Times New Roman" w:cs="Times New Roman"/>
                <w:b/>
                <w:bCs/>
                <w:strike/>
                <w:sz w:val="28"/>
                <w:szCs w:val="28"/>
                <w:lang w:val="ky-KG" w:eastAsia="ru-RU"/>
              </w:rPr>
            </w:pPr>
            <w:r w:rsidRPr="00C13AC6">
              <w:rPr>
                <w:rFonts w:ascii="Times New Roman" w:eastAsia="Times New Roman" w:hAnsi="Times New Roman" w:cs="Times New Roman"/>
                <w:b/>
                <w:bCs/>
                <w:strike/>
                <w:sz w:val="28"/>
                <w:szCs w:val="28"/>
                <w:lang w:val="ky-KG" w:eastAsia="ru-RU"/>
              </w:rPr>
              <w:t xml:space="preserve">Баллдын бирдей санына ээ болгон талапкерлер бир этностук таандыктагы, бир жыныстагы өкүлдөр болуп калган учурда, чечим жыйынга катышкан </w:t>
            </w:r>
            <w:r w:rsidRPr="00C13AC6">
              <w:rPr>
                <w:rFonts w:ascii="Times New Roman" w:eastAsia="Times New Roman" w:hAnsi="Times New Roman" w:cs="Times New Roman"/>
                <w:b/>
                <w:bCs/>
                <w:strike/>
                <w:sz w:val="28"/>
                <w:szCs w:val="28"/>
                <w:lang w:val="ky-KG" w:eastAsia="ru-RU"/>
              </w:rPr>
              <w:lastRenderedPageBreak/>
              <w:t>комиссия мүчөлөрүнүн добушунун жөнөкөй көпчүлүгү менен кабыл алынат.</w:t>
            </w:r>
          </w:p>
          <w:p w:rsidR="00C13AC6" w:rsidRPr="00D5740F" w:rsidRDefault="00C13AC6" w:rsidP="00C13AC6">
            <w:pPr>
              <w:ind w:firstLine="459"/>
              <w:jc w:val="both"/>
              <w:rPr>
                <w:rFonts w:ascii="Times New Roman" w:eastAsia="Times New Roman" w:hAnsi="Times New Roman" w:cs="Times New Roman"/>
                <w:b/>
                <w:bCs/>
                <w:strike/>
                <w:sz w:val="28"/>
                <w:szCs w:val="28"/>
                <w:lang w:val="ky-KG" w:eastAsia="ru-RU"/>
              </w:rPr>
            </w:pPr>
            <w:r w:rsidRPr="00C13AC6">
              <w:rPr>
                <w:rFonts w:ascii="Times New Roman" w:eastAsia="Times New Roman" w:hAnsi="Times New Roman" w:cs="Times New Roman"/>
                <w:b/>
                <w:bCs/>
                <w:strike/>
                <w:sz w:val="28"/>
                <w:szCs w:val="28"/>
                <w:lang w:val="ky-KG" w:eastAsia="ru-RU"/>
              </w:rPr>
              <w:t>Добуштардын саны бирдей болуп калса, конкурстук комиссиянын төрагасынын добушу чечүүчү добуш деп эсептелет.</w:t>
            </w:r>
          </w:p>
          <w:p w:rsidR="00185A87" w:rsidRPr="00D5740F" w:rsidRDefault="00C13AC6" w:rsidP="00C13AC6">
            <w:pPr>
              <w:ind w:firstLine="459"/>
              <w:jc w:val="both"/>
              <w:rPr>
                <w:rFonts w:ascii="Times New Roman" w:eastAsia="Times New Roman" w:hAnsi="Times New Roman" w:cs="Times New Roman"/>
                <w:b/>
                <w:bCs/>
                <w:strike/>
                <w:sz w:val="28"/>
                <w:szCs w:val="28"/>
                <w:lang w:val="ky-KG" w:eastAsia="ru-RU"/>
              </w:rPr>
            </w:pPr>
            <w:r w:rsidRPr="00C13AC6">
              <w:rPr>
                <w:rFonts w:ascii="Times New Roman" w:eastAsia="Times New Roman" w:hAnsi="Times New Roman" w:cs="Times New Roman"/>
                <w:b/>
                <w:bCs/>
                <w:strike/>
                <w:sz w:val="28"/>
                <w:szCs w:val="28"/>
                <w:lang w:val="ky-KG" w:eastAsia="ru-RU"/>
              </w:rPr>
              <w:t>Конкурстук комиссиянын ар бир мүчөсү өзүнүн оң добушун бир талапкерге гана бере алат, муну менен бирге "калыс" деген вариантын берүүгө тыюу салынат.</w:t>
            </w:r>
          </w:p>
        </w:tc>
        <w:tc>
          <w:tcPr>
            <w:tcW w:w="7156" w:type="dxa"/>
          </w:tcPr>
          <w:p w:rsidR="00185A87" w:rsidRDefault="00C13AC6" w:rsidP="00185A87">
            <w:pPr>
              <w:ind w:firstLine="459"/>
              <w:jc w:val="both"/>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lastRenderedPageBreak/>
              <w:t>50</w:t>
            </w:r>
            <w:r w:rsidRPr="00C13AC6">
              <w:rPr>
                <w:rFonts w:ascii="Times New Roman" w:eastAsia="Times New Roman" w:hAnsi="Times New Roman" w:cs="Times New Roman"/>
                <w:b/>
                <w:bCs/>
                <w:sz w:val="28"/>
                <w:szCs w:val="28"/>
                <w:lang w:val="ky-KG" w:eastAsia="ru-RU"/>
              </w:rPr>
              <w:t>. Күчүн жоготту деп таанылды</w:t>
            </w:r>
          </w:p>
        </w:tc>
      </w:tr>
      <w:tr w:rsidR="00C13AC6" w:rsidRPr="00E1200C" w:rsidTr="0082570B">
        <w:trPr>
          <w:trHeight w:val="303"/>
        </w:trPr>
        <w:tc>
          <w:tcPr>
            <w:tcW w:w="7155" w:type="dxa"/>
          </w:tcPr>
          <w:p w:rsidR="00C13AC6" w:rsidRPr="00C13AC6" w:rsidRDefault="00C13AC6" w:rsidP="00C13AC6">
            <w:pPr>
              <w:ind w:firstLine="459"/>
              <w:jc w:val="both"/>
              <w:rPr>
                <w:rFonts w:ascii="Times New Roman" w:eastAsia="Times New Roman" w:hAnsi="Times New Roman" w:cs="Times New Roman"/>
                <w:bCs/>
                <w:sz w:val="28"/>
                <w:szCs w:val="28"/>
                <w:lang w:val="ky-KG" w:eastAsia="ru-RU"/>
              </w:rPr>
            </w:pPr>
            <w:r w:rsidRPr="00C13AC6">
              <w:rPr>
                <w:rFonts w:ascii="Times New Roman" w:eastAsia="Times New Roman" w:hAnsi="Times New Roman" w:cs="Times New Roman"/>
                <w:bCs/>
                <w:sz w:val="28"/>
                <w:szCs w:val="28"/>
                <w:lang w:val="ky-KG" w:eastAsia="ru-RU"/>
              </w:rPr>
              <w:lastRenderedPageBreak/>
              <w:t xml:space="preserve">51. Өткөрүлгөн конкурстун жыйынтыгы боюнча конкурстук комиссиянын чечими талапкердин катышуусуз кабыл алынат. Конкурстун жыйынтыгы </w:t>
            </w:r>
            <w:r w:rsidRPr="00C13AC6">
              <w:rPr>
                <w:rFonts w:ascii="Times New Roman" w:eastAsia="Times New Roman" w:hAnsi="Times New Roman" w:cs="Times New Roman"/>
                <w:b/>
                <w:bCs/>
                <w:sz w:val="28"/>
                <w:szCs w:val="28"/>
                <w:lang w:val="ky-KG" w:eastAsia="ru-RU"/>
              </w:rPr>
              <w:t>конкурсанттарга</w:t>
            </w:r>
            <w:r w:rsidRPr="00C13AC6">
              <w:rPr>
                <w:rFonts w:ascii="Times New Roman" w:eastAsia="Times New Roman" w:hAnsi="Times New Roman" w:cs="Times New Roman"/>
                <w:bCs/>
                <w:sz w:val="28"/>
                <w:szCs w:val="28"/>
                <w:lang w:val="ky-KG" w:eastAsia="ru-RU"/>
              </w:rPr>
              <w:t xml:space="preserve"> түздөн-түз ал аяктагандан кийин жарыяланат, ошондой эле конкурстун жыйынтыгы боюнча конкурстук комиссия тарабынан сунуш кылынган адамды администрациялык мамлекеттик кызмат орунга, администрациялык муниципалдык кызмат орунга дайындоо жөнүндө тийиштүү укуктук акт чыккандан кийин үч жумуш күнүнүн ичинде ал тийиштүү укуктук акт мамлекеттик органдын веб-сайтында жайгаштырылат.</w:t>
            </w:r>
          </w:p>
        </w:tc>
        <w:tc>
          <w:tcPr>
            <w:tcW w:w="7156" w:type="dxa"/>
          </w:tcPr>
          <w:p w:rsidR="00C13AC6" w:rsidRPr="00C13AC6" w:rsidRDefault="00C13AC6" w:rsidP="00201279">
            <w:pPr>
              <w:ind w:firstLine="459"/>
              <w:jc w:val="both"/>
              <w:rPr>
                <w:rFonts w:ascii="Times New Roman" w:eastAsia="Times New Roman" w:hAnsi="Times New Roman" w:cs="Times New Roman"/>
                <w:bCs/>
                <w:sz w:val="28"/>
                <w:szCs w:val="28"/>
                <w:lang w:val="ky-KG" w:eastAsia="ru-RU"/>
              </w:rPr>
            </w:pPr>
            <w:r w:rsidRPr="00C13AC6">
              <w:rPr>
                <w:rFonts w:ascii="Times New Roman" w:eastAsia="Times New Roman" w:hAnsi="Times New Roman" w:cs="Times New Roman"/>
                <w:bCs/>
                <w:sz w:val="28"/>
                <w:szCs w:val="28"/>
                <w:lang w:val="ky-KG" w:eastAsia="ru-RU"/>
              </w:rPr>
              <w:t xml:space="preserve">51. Өткөрүлгөн конкурстун жыйынтыгы боюнча конкурстук комиссиянын чечими талапкердин катышуусуз кабыл алынат. Конкурстун жыйынтыгы </w:t>
            </w:r>
            <w:r w:rsidRPr="00C13AC6">
              <w:rPr>
                <w:rFonts w:ascii="Times New Roman" w:hAnsi="Times New Roman" w:cs="Times New Roman"/>
                <w:b/>
                <w:sz w:val="28"/>
                <w:szCs w:val="28"/>
                <w:lang w:val="ky-KG"/>
              </w:rPr>
              <w:t>конкурсантка</w:t>
            </w:r>
            <w:r w:rsidRPr="00C13AC6">
              <w:rPr>
                <w:rFonts w:ascii="Times New Roman" w:eastAsia="Times New Roman" w:hAnsi="Times New Roman" w:cs="Times New Roman"/>
                <w:bCs/>
                <w:sz w:val="28"/>
                <w:szCs w:val="28"/>
                <w:lang w:val="ky-KG" w:eastAsia="ru-RU"/>
              </w:rPr>
              <w:t xml:space="preserve"> түздөн-түз ал аяктагандан кийин жарыяланат, ошондой эле конкурстун жыйынтыгы боюнча конкурстук комиссия тарабынан сунуш кылынган адамды администрациялык мамлекеттик кызмат орунга, администрациялык муниципалдык кызмат орунга дайындоо жөнүндө тийиштүү укуктук акт чыккандан кийин үч жумуш күнүнүн ичинде ал тийиштүү укуктук акт мамлекеттик органдын веб-сайтында жайгаштырылат.</w:t>
            </w:r>
          </w:p>
        </w:tc>
      </w:tr>
      <w:tr w:rsidR="00C13AC6" w:rsidRPr="00C072A3" w:rsidTr="0082570B">
        <w:trPr>
          <w:trHeight w:val="303"/>
        </w:trPr>
        <w:tc>
          <w:tcPr>
            <w:tcW w:w="7155" w:type="dxa"/>
          </w:tcPr>
          <w:p w:rsidR="00C13AC6" w:rsidRPr="00C13AC6" w:rsidRDefault="00C13AC6" w:rsidP="00C13AC6">
            <w:pPr>
              <w:ind w:firstLine="459"/>
              <w:jc w:val="both"/>
              <w:rPr>
                <w:rFonts w:ascii="Times New Roman" w:eastAsia="Times New Roman" w:hAnsi="Times New Roman" w:cs="Times New Roman"/>
                <w:b/>
                <w:bCs/>
                <w:sz w:val="28"/>
                <w:szCs w:val="28"/>
                <w:lang w:val="ky-KG" w:eastAsia="ru-RU"/>
              </w:rPr>
            </w:pPr>
            <w:r w:rsidRPr="00C13AC6">
              <w:rPr>
                <w:rFonts w:ascii="Times New Roman" w:eastAsia="Times New Roman" w:hAnsi="Times New Roman" w:cs="Times New Roman"/>
                <w:b/>
                <w:bCs/>
                <w:strike/>
                <w:sz w:val="28"/>
                <w:szCs w:val="28"/>
                <w:lang w:val="ky-KG" w:eastAsia="ru-RU"/>
              </w:rPr>
              <w:t>52. Конкурстук комиссиянын жыйыны анын курамынын кеминде үчтөн экиси катышкан учурда мыйзамдуу деп табылат.</w:t>
            </w:r>
          </w:p>
        </w:tc>
        <w:tc>
          <w:tcPr>
            <w:tcW w:w="7156" w:type="dxa"/>
          </w:tcPr>
          <w:p w:rsidR="00C13AC6" w:rsidRPr="00C13AC6" w:rsidRDefault="00C13AC6" w:rsidP="00C13AC6">
            <w:pPr>
              <w:ind w:firstLine="459"/>
              <w:jc w:val="both"/>
              <w:rPr>
                <w:rFonts w:ascii="Times New Roman" w:eastAsia="Times New Roman" w:hAnsi="Times New Roman" w:cs="Times New Roman"/>
                <w:bCs/>
                <w:sz w:val="28"/>
                <w:szCs w:val="28"/>
                <w:lang w:val="ky-KG" w:eastAsia="ru-RU"/>
              </w:rPr>
            </w:pPr>
            <w:r w:rsidRPr="00C13AC6">
              <w:rPr>
                <w:rFonts w:ascii="Times New Roman" w:eastAsia="Times New Roman" w:hAnsi="Times New Roman" w:cs="Times New Roman"/>
                <w:b/>
                <w:bCs/>
                <w:sz w:val="28"/>
                <w:szCs w:val="28"/>
                <w:lang w:val="ky-KG" w:eastAsia="ru-RU"/>
              </w:rPr>
              <w:t>5</w:t>
            </w:r>
            <w:r>
              <w:rPr>
                <w:rFonts w:ascii="Times New Roman" w:eastAsia="Times New Roman" w:hAnsi="Times New Roman" w:cs="Times New Roman"/>
                <w:b/>
                <w:bCs/>
                <w:sz w:val="28"/>
                <w:szCs w:val="28"/>
                <w:lang w:val="ky-KG" w:eastAsia="ru-RU"/>
              </w:rPr>
              <w:t>2</w:t>
            </w:r>
            <w:r w:rsidRPr="00C13AC6">
              <w:rPr>
                <w:rFonts w:ascii="Times New Roman" w:eastAsia="Times New Roman" w:hAnsi="Times New Roman" w:cs="Times New Roman"/>
                <w:b/>
                <w:bCs/>
                <w:sz w:val="28"/>
                <w:szCs w:val="28"/>
                <w:lang w:val="ky-KG" w:eastAsia="ru-RU"/>
              </w:rPr>
              <w:t>. Күчүн жоготту деп таанылды</w:t>
            </w:r>
          </w:p>
        </w:tc>
      </w:tr>
      <w:tr w:rsidR="00C13AC6" w:rsidRPr="00E1200C" w:rsidTr="0082570B">
        <w:trPr>
          <w:trHeight w:val="303"/>
        </w:trPr>
        <w:tc>
          <w:tcPr>
            <w:tcW w:w="7155" w:type="dxa"/>
          </w:tcPr>
          <w:p w:rsidR="00C13AC6" w:rsidRPr="00C13AC6" w:rsidRDefault="00C13AC6" w:rsidP="00C13AC6">
            <w:pPr>
              <w:ind w:firstLine="459"/>
              <w:jc w:val="both"/>
              <w:rPr>
                <w:rFonts w:ascii="Times New Roman" w:eastAsia="Times New Roman" w:hAnsi="Times New Roman" w:cs="Times New Roman"/>
                <w:b/>
                <w:bCs/>
                <w:sz w:val="28"/>
                <w:szCs w:val="28"/>
                <w:lang w:val="ky-KG" w:eastAsia="ru-RU"/>
              </w:rPr>
            </w:pPr>
            <w:r w:rsidRPr="00C13AC6">
              <w:rPr>
                <w:rFonts w:ascii="Times New Roman" w:eastAsia="Times New Roman" w:hAnsi="Times New Roman" w:cs="Times New Roman"/>
                <w:b/>
                <w:bCs/>
                <w:sz w:val="28"/>
                <w:szCs w:val="28"/>
                <w:lang w:val="ky-KG" w:eastAsia="ru-RU"/>
              </w:rPr>
              <w:t xml:space="preserve">60. Компьютердик тестирлөөдөн өтүүдө жана аңгемелешүүдө конкурстун жыйынтыгы боюнча баллдын жалпы санынын 70 пайызынан кем эмес балл алган, бирок бош кызмат орунга дайындоого </w:t>
            </w:r>
            <w:r w:rsidRPr="00C13AC6">
              <w:rPr>
                <w:rFonts w:ascii="Times New Roman" w:eastAsia="Times New Roman" w:hAnsi="Times New Roman" w:cs="Times New Roman"/>
                <w:b/>
                <w:bCs/>
                <w:sz w:val="28"/>
                <w:szCs w:val="28"/>
                <w:lang w:val="ky-KG" w:eastAsia="ru-RU"/>
              </w:rPr>
              <w:lastRenderedPageBreak/>
              <w:t>сунуш кылынбаган талапкерлер конкурстук комиссия тарабынан мамлекеттик органдын, жергиликтүү өз алдынча башкаруу органынын ички резервине киргизүүгө сунушталат.</w:t>
            </w:r>
          </w:p>
        </w:tc>
        <w:tc>
          <w:tcPr>
            <w:tcW w:w="7156" w:type="dxa"/>
          </w:tcPr>
          <w:p w:rsidR="00C13AC6" w:rsidRPr="00C13AC6" w:rsidRDefault="00C13AC6" w:rsidP="00C13AC6">
            <w:pPr>
              <w:ind w:firstLine="459"/>
              <w:jc w:val="both"/>
              <w:rPr>
                <w:rFonts w:ascii="Times New Roman" w:eastAsia="Times New Roman" w:hAnsi="Times New Roman" w:cs="Times New Roman"/>
                <w:b/>
                <w:bCs/>
                <w:sz w:val="28"/>
                <w:szCs w:val="28"/>
                <w:lang w:val="ky-KG" w:eastAsia="ru-RU"/>
              </w:rPr>
            </w:pPr>
            <w:r w:rsidRPr="00C13AC6">
              <w:rPr>
                <w:rFonts w:ascii="Times New Roman" w:eastAsia="Times New Roman" w:hAnsi="Times New Roman" w:cs="Times New Roman"/>
                <w:b/>
                <w:bCs/>
                <w:sz w:val="28"/>
                <w:szCs w:val="28"/>
                <w:lang w:val="ky-KG" w:eastAsia="ru-RU"/>
              </w:rPr>
              <w:lastRenderedPageBreak/>
              <w:t xml:space="preserve">60. Компьютердик тестирлөөдөн өтүүдө конкурстун жыйынтыгы боюнча баллдын жалпы санынын 70 пайызынан кем эмес балл алган талапкерлер, дайындоого сунушталган талапкерден </w:t>
            </w:r>
            <w:r w:rsidRPr="00C13AC6">
              <w:rPr>
                <w:rFonts w:ascii="Times New Roman" w:eastAsia="Times New Roman" w:hAnsi="Times New Roman" w:cs="Times New Roman"/>
                <w:b/>
                <w:bCs/>
                <w:sz w:val="28"/>
                <w:szCs w:val="28"/>
                <w:lang w:val="ky-KG" w:eastAsia="ru-RU"/>
              </w:rPr>
              <w:lastRenderedPageBreak/>
              <w:t>башка, конкурстук комиссия тарабынан мамлекеттик органдын, жергиликтүү өз алдынча башкаруу органынын ички резервине киргизүүгө сунушталат.</w:t>
            </w:r>
          </w:p>
        </w:tc>
      </w:tr>
      <w:tr w:rsidR="00C13AC6" w:rsidRPr="00E1200C" w:rsidTr="0082570B">
        <w:trPr>
          <w:trHeight w:val="303"/>
        </w:trPr>
        <w:tc>
          <w:tcPr>
            <w:tcW w:w="14311" w:type="dxa"/>
            <w:gridSpan w:val="2"/>
          </w:tcPr>
          <w:p w:rsidR="00C13AC6" w:rsidRPr="00B21148" w:rsidRDefault="00C13AC6" w:rsidP="0024308C">
            <w:pPr>
              <w:jc w:val="center"/>
              <w:rPr>
                <w:rFonts w:ascii="Times New Roman" w:eastAsia="Times New Roman" w:hAnsi="Times New Roman" w:cs="Times New Roman"/>
                <w:bCs/>
                <w:sz w:val="28"/>
                <w:szCs w:val="28"/>
                <w:lang w:val="ky-KG" w:eastAsia="ru-RU"/>
              </w:rPr>
            </w:pPr>
            <w:r w:rsidRPr="00C13AC6">
              <w:rPr>
                <w:rFonts w:ascii="Times New Roman" w:eastAsia="Times New Roman" w:hAnsi="Times New Roman" w:cs="Times New Roman"/>
                <w:bCs/>
                <w:sz w:val="28"/>
                <w:szCs w:val="28"/>
                <w:lang w:val="ky-KG" w:eastAsia="ru-RU"/>
              </w:rPr>
              <w:lastRenderedPageBreak/>
              <w:t>Мамлекеттик органдын жана жергиликтүү өз алдынча башкаруу органынын ички кадрлар резервин түзүүнүн жана иштешинин тартиби жөнүндө</w:t>
            </w:r>
            <w:r w:rsidR="00FA60ED" w:rsidRPr="00C13AC6">
              <w:rPr>
                <w:rFonts w:ascii="Times New Roman" w:eastAsia="Times New Roman" w:hAnsi="Times New Roman" w:cs="Times New Roman"/>
                <w:bCs/>
                <w:sz w:val="28"/>
                <w:szCs w:val="28"/>
                <w:lang w:val="ky-KG" w:eastAsia="ru-RU"/>
              </w:rPr>
              <w:t xml:space="preserve"> ЖОБО</w:t>
            </w:r>
          </w:p>
        </w:tc>
      </w:tr>
      <w:tr w:rsidR="00FA60ED" w:rsidRPr="00E1200C" w:rsidTr="0082570B">
        <w:trPr>
          <w:trHeight w:val="303"/>
        </w:trPr>
        <w:tc>
          <w:tcPr>
            <w:tcW w:w="7155" w:type="dxa"/>
          </w:tcPr>
          <w:p w:rsidR="00FA60ED" w:rsidRPr="00FA60ED" w:rsidRDefault="00FA60ED" w:rsidP="00FA60ED">
            <w:pPr>
              <w:ind w:firstLine="459"/>
              <w:jc w:val="both"/>
              <w:rPr>
                <w:rFonts w:ascii="Times New Roman" w:eastAsia="Times New Roman" w:hAnsi="Times New Roman" w:cs="Times New Roman"/>
                <w:b/>
                <w:bCs/>
                <w:strike/>
                <w:sz w:val="28"/>
                <w:szCs w:val="28"/>
                <w:lang w:val="ky-KG" w:eastAsia="ru-RU"/>
              </w:rPr>
            </w:pPr>
            <w:r w:rsidRPr="00FA60ED">
              <w:rPr>
                <w:rFonts w:ascii="Times New Roman" w:eastAsia="Times New Roman" w:hAnsi="Times New Roman" w:cs="Times New Roman"/>
                <w:b/>
                <w:bCs/>
                <w:strike/>
                <w:sz w:val="28"/>
                <w:szCs w:val="28"/>
                <w:lang w:val="ky-KG" w:eastAsia="ru-RU"/>
              </w:rPr>
              <w:t>10. Компьютердик тестирлөөдөн өтүүдө жана аңгемелешүүдө конкурстун натыйжасы боюнча баллдын жалпы санынын 70 пайызынан кем эмес балл алган, бирок бош кызмат ордуна дайындоого сунуш кылынбаган талапкерлер конкурстук комиссия тарабынан мамлекеттик органдын, жергиликтүү өз алдынча башкаруу органынын ички резервине киргизүүгө сунушталат.</w:t>
            </w:r>
          </w:p>
          <w:p w:rsidR="00FA60ED" w:rsidRPr="00FA60ED" w:rsidRDefault="00FA60ED" w:rsidP="00FA60ED">
            <w:pPr>
              <w:ind w:firstLine="459"/>
              <w:jc w:val="both"/>
              <w:rPr>
                <w:rFonts w:ascii="Times New Roman" w:eastAsia="Times New Roman" w:hAnsi="Times New Roman" w:cs="Times New Roman"/>
                <w:bCs/>
                <w:sz w:val="28"/>
                <w:szCs w:val="28"/>
                <w:lang w:val="ky-KG" w:eastAsia="ru-RU"/>
              </w:rPr>
            </w:pPr>
            <w:r w:rsidRPr="00FA60ED">
              <w:rPr>
                <w:rFonts w:ascii="Times New Roman" w:eastAsia="Times New Roman" w:hAnsi="Times New Roman" w:cs="Times New Roman"/>
                <w:bCs/>
                <w:sz w:val="28"/>
                <w:szCs w:val="28"/>
                <w:lang w:val="ky-KG" w:eastAsia="ru-RU"/>
              </w:rPr>
              <w:t xml:space="preserve">Органдын кайра уюштурулганына, штаттын кыскарганына, ден соолугунун абалы боюнча узакка эмгекке жараксыздыгына байланыштуу кызмат ордунан бошотулган адамдын бошотуу жөнүндө чечим менен таанышкан күндөн тартып 30 календардык күндөн кечиктирбестен тапшырылган жазуу жүзүндөгү арызынын негизинде мамлекеттик органдын, жергиликтүү өз алдынча башкаруу органынын жетекчиси арыз алган күндөн тартып үч жумуш күндүн ичинде бул адамды ички кадрлар резервине киргизүү жөнүндө тийиштүү акт чыгарат. Сунуш кылынган кызмат ордунан кызматкер баш тарткан же ал кызмат орду жок болгон учурда, ушул кызмат ордун мурда ээлеген кызматчыны ыйгарым укуктуу мамлекеттик органдын же соттун </w:t>
            </w:r>
            <w:r w:rsidRPr="00FA60ED">
              <w:rPr>
                <w:rFonts w:ascii="Times New Roman" w:eastAsia="Times New Roman" w:hAnsi="Times New Roman" w:cs="Times New Roman"/>
                <w:bCs/>
                <w:sz w:val="28"/>
                <w:szCs w:val="28"/>
                <w:lang w:val="ky-KG" w:eastAsia="ru-RU"/>
              </w:rPr>
              <w:lastRenderedPageBreak/>
              <w:t>чечими боюнча ушул кызмат ордуна калыбына келтирүүгө байланыштуу жумуштан бошотулуп жаткан (бошотулган) адамдар үчүн да ушул өңдүү жол-жобо колдонулат.</w:t>
            </w:r>
          </w:p>
        </w:tc>
        <w:tc>
          <w:tcPr>
            <w:tcW w:w="7156" w:type="dxa"/>
          </w:tcPr>
          <w:p w:rsidR="00FA60ED" w:rsidRDefault="00FA60ED" w:rsidP="00201279">
            <w:pPr>
              <w:ind w:firstLine="459"/>
              <w:jc w:val="both"/>
              <w:rPr>
                <w:rFonts w:ascii="Times New Roman" w:eastAsia="Times New Roman" w:hAnsi="Times New Roman" w:cs="Times New Roman"/>
                <w:bCs/>
                <w:sz w:val="28"/>
                <w:szCs w:val="28"/>
                <w:lang w:val="ky-KG" w:eastAsia="ru-RU"/>
              </w:rPr>
            </w:pPr>
            <w:r w:rsidRPr="00FA60ED">
              <w:rPr>
                <w:rFonts w:ascii="Times New Roman" w:eastAsia="Times New Roman" w:hAnsi="Times New Roman" w:cs="Times New Roman"/>
                <w:b/>
                <w:bCs/>
                <w:sz w:val="28"/>
                <w:szCs w:val="28"/>
                <w:lang w:val="ky-KG" w:eastAsia="ru-RU"/>
              </w:rPr>
              <w:lastRenderedPageBreak/>
              <w:t>10</w:t>
            </w:r>
            <w:r w:rsidRPr="00FA60ED">
              <w:rPr>
                <w:rFonts w:ascii="Times New Roman" w:eastAsia="Times New Roman" w:hAnsi="Times New Roman" w:cs="Times New Roman"/>
                <w:bCs/>
                <w:sz w:val="28"/>
                <w:szCs w:val="28"/>
                <w:lang w:val="ky-KG" w:eastAsia="ru-RU"/>
              </w:rPr>
              <w:t xml:space="preserve">. </w:t>
            </w:r>
            <w:r w:rsidRPr="00C13AC6">
              <w:rPr>
                <w:rFonts w:ascii="Times New Roman" w:eastAsia="Times New Roman" w:hAnsi="Times New Roman" w:cs="Times New Roman"/>
                <w:b/>
                <w:bCs/>
                <w:sz w:val="28"/>
                <w:szCs w:val="28"/>
                <w:lang w:val="ky-KG" w:eastAsia="ru-RU"/>
              </w:rPr>
              <w:t>Күчүн жоготту деп таанылды</w:t>
            </w:r>
            <w:r w:rsidRPr="00FA60ED">
              <w:rPr>
                <w:rFonts w:ascii="Times New Roman" w:eastAsia="Times New Roman" w:hAnsi="Times New Roman" w:cs="Times New Roman"/>
                <w:bCs/>
                <w:sz w:val="28"/>
                <w:szCs w:val="28"/>
                <w:lang w:val="ky-KG" w:eastAsia="ru-RU"/>
              </w:rPr>
              <w:t>.</w:t>
            </w:r>
          </w:p>
          <w:p w:rsidR="00FA60ED" w:rsidRDefault="00FA60ED" w:rsidP="00201279">
            <w:pPr>
              <w:ind w:firstLine="459"/>
              <w:jc w:val="both"/>
              <w:rPr>
                <w:rFonts w:ascii="Times New Roman" w:eastAsia="Times New Roman" w:hAnsi="Times New Roman" w:cs="Times New Roman"/>
                <w:bCs/>
                <w:sz w:val="28"/>
                <w:szCs w:val="28"/>
                <w:lang w:val="ky-KG" w:eastAsia="ru-RU"/>
              </w:rPr>
            </w:pPr>
          </w:p>
          <w:p w:rsidR="00FA60ED" w:rsidRDefault="00FA60ED" w:rsidP="00201279">
            <w:pPr>
              <w:ind w:firstLine="459"/>
              <w:jc w:val="both"/>
              <w:rPr>
                <w:rFonts w:ascii="Times New Roman" w:eastAsia="Times New Roman" w:hAnsi="Times New Roman" w:cs="Times New Roman"/>
                <w:bCs/>
                <w:sz w:val="28"/>
                <w:szCs w:val="28"/>
                <w:lang w:val="ky-KG" w:eastAsia="ru-RU"/>
              </w:rPr>
            </w:pPr>
          </w:p>
          <w:p w:rsidR="00FA60ED" w:rsidRDefault="00FA60ED" w:rsidP="00201279">
            <w:pPr>
              <w:ind w:firstLine="459"/>
              <w:jc w:val="both"/>
              <w:rPr>
                <w:rFonts w:ascii="Times New Roman" w:eastAsia="Times New Roman" w:hAnsi="Times New Roman" w:cs="Times New Roman"/>
                <w:bCs/>
                <w:sz w:val="28"/>
                <w:szCs w:val="28"/>
                <w:lang w:val="ky-KG" w:eastAsia="ru-RU"/>
              </w:rPr>
            </w:pPr>
          </w:p>
          <w:p w:rsidR="00FA60ED" w:rsidRDefault="00FA60ED" w:rsidP="00201279">
            <w:pPr>
              <w:ind w:firstLine="459"/>
              <w:jc w:val="both"/>
              <w:rPr>
                <w:rFonts w:ascii="Times New Roman" w:eastAsia="Times New Roman" w:hAnsi="Times New Roman" w:cs="Times New Roman"/>
                <w:bCs/>
                <w:sz w:val="28"/>
                <w:szCs w:val="28"/>
                <w:lang w:val="ky-KG" w:eastAsia="ru-RU"/>
              </w:rPr>
            </w:pPr>
          </w:p>
          <w:p w:rsidR="00FA60ED" w:rsidRDefault="00FA60ED" w:rsidP="00201279">
            <w:pPr>
              <w:ind w:firstLine="459"/>
              <w:jc w:val="both"/>
              <w:rPr>
                <w:rFonts w:ascii="Times New Roman" w:eastAsia="Times New Roman" w:hAnsi="Times New Roman" w:cs="Times New Roman"/>
                <w:bCs/>
                <w:sz w:val="28"/>
                <w:szCs w:val="28"/>
                <w:lang w:val="ky-KG" w:eastAsia="ru-RU"/>
              </w:rPr>
            </w:pPr>
          </w:p>
          <w:p w:rsidR="00FA60ED" w:rsidRDefault="00FA60ED" w:rsidP="00201279">
            <w:pPr>
              <w:ind w:firstLine="459"/>
              <w:jc w:val="both"/>
              <w:rPr>
                <w:rFonts w:ascii="Times New Roman" w:eastAsia="Times New Roman" w:hAnsi="Times New Roman" w:cs="Times New Roman"/>
                <w:bCs/>
                <w:sz w:val="28"/>
                <w:szCs w:val="28"/>
                <w:lang w:val="ky-KG" w:eastAsia="ru-RU"/>
              </w:rPr>
            </w:pPr>
          </w:p>
          <w:p w:rsidR="00FA60ED" w:rsidRPr="00FA60ED" w:rsidRDefault="00FA60ED" w:rsidP="00201279">
            <w:pPr>
              <w:ind w:firstLine="459"/>
              <w:jc w:val="both"/>
              <w:rPr>
                <w:rFonts w:ascii="Times New Roman" w:eastAsia="Times New Roman" w:hAnsi="Times New Roman" w:cs="Times New Roman"/>
                <w:bCs/>
                <w:sz w:val="28"/>
                <w:szCs w:val="28"/>
                <w:lang w:val="ky-KG" w:eastAsia="ru-RU"/>
              </w:rPr>
            </w:pPr>
          </w:p>
          <w:p w:rsidR="00FA60ED" w:rsidRPr="00FA60ED" w:rsidRDefault="00FA60ED" w:rsidP="00FA60ED">
            <w:pPr>
              <w:ind w:firstLine="459"/>
              <w:jc w:val="both"/>
              <w:rPr>
                <w:rFonts w:ascii="Times New Roman" w:eastAsia="Times New Roman" w:hAnsi="Times New Roman" w:cs="Times New Roman"/>
                <w:bCs/>
                <w:sz w:val="28"/>
                <w:szCs w:val="28"/>
                <w:lang w:val="ky-KG" w:eastAsia="ru-RU"/>
              </w:rPr>
            </w:pPr>
            <w:r w:rsidRPr="00FA60ED">
              <w:rPr>
                <w:rFonts w:ascii="Times New Roman" w:eastAsia="Times New Roman" w:hAnsi="Times New Roman" w:cs="Times New Roman"/>
                <w:bCs/>
                <w:sz w:val="28"/>
                <w:szCs w:val="28"/>
                <w:lang w:val="ky-KG" w:eastAsia="ru-RU"/>
              </w:rPr>
              <w:t xml:space="preserve">Органдын кайра уюштурулганына, штаттын кыскарганына, ден соолугунун абалы боюнча узакка эмгекке жараксыздыгына байланыштуу кызмат ордунан бошотулган адамдын бошотуу жөнүндө чечим менен таанышкан күндөн тартып 30 календардык күндөн кечиктирбестен тапшырылган жазуу жүзүндөгү арызынын негизинде мамлекеттик органдын, жергиликтүү өз алдынча башкаруу органынын жетекчиси арыз алган күндөн тартып үч жумуш күндүн ичинде бул адамды ички кадрлар резервине киргизүү жөнүндө тийиштүү акт чыгарат. Сунуш кылынган кызмат ордунан кызматкер баш тарткан же ал кызмат орду жок болгон учурда, ушул кызмат ордун мурда ээлеген кызматчыны ыйгарым укуктуу мамлекеттик органдын же соттун </w:t>
            </w:r>
            <w:r w:rsidRPr="00FA60ED">
              <w:rPr>
                <w:rFonts w:ascii="Times New Roman" w:eastAsia="Times New Roman" w:hAnsi="Times New Roman" w:cs="Times New Roman"/>
                <w:bCs/>
                <w:sz w:val="28"/>
                <w:szCs w:val="28"/>
                <w:lang w:val="ky-KG" w:eastAsia="ru-RU"/>
              </w:rPr>
              <w:lastRenderedPageBreak/>
              <w:t>чечими боюнча ушул кызмат ордуна калыбына келтирүүгө байланыштуу жумуштан бошотулуп жаткан (бошотулган) адамдар үчүн да ушул өңдүү жол-жобо колдонулат.</w:t>
            </w:r>
          </w:p>
        </w:tc>
      </w:tr>
      <w:tr w:rsidR="00FA60ED" w:rsidRPr="00E1200C" w:rsidTr="0082570B">
        <w:trPr>
          <w:trHeight w:val="303"/>
        </w:trPr>
        <w:tc>
          <w:tcPr>
            <w:tcW w:w="14311" w:type="dxa"/>
            <w:gridSpan w:val="2"/>
          </w:tcPr>
          <w:p w:rsidR="00FA60ED" w:rsidRPr="00344790" w:rsidRDefault="00FA60ED" w:rsidP="00344790">
            <w:pPr>
              <w:ind w:firstLine="34"/>
              <w:jc w:val="center"/>
              <w:rPr>
                <w:rFonts w:ascii="Times New Roman" w:eastAsia="Times New Roman" w:hAnsi="Times New Roman" w:cs="Times New Roman"/>
                <w:bCs/>
                <w:sz w:val="28"/>
                <w:szCs w:val="28"/>
                <w:lang w:val="ky-KG" w:eastAsia="ru-RU"/>
              </w:rPr>
            </w:pPr>
            <w:r w:rsidRPr="00FA60ED">
              <w:rPr>
                <w:rFonts w:ascii="Times New Roman" w:eastAsia="Times New Roman" w:hAnsi="Times New Roman" w:cs="Times New Roman"/>
                <w:bCs/>
                <w:sz w:val="28"/>
                <w:szCs w:val="28"/>
                <w:lang w:val="ky-KG" w:eastAsia="ru-RU"/>
              </w:rPr>
              <w:lastRenderedPageBreak/>
              <w:t>Административдик мамлекеттик бош кызмат орундарын жана административдик муниципалдык бош кызмат орундарын ээлөөгө талапкерлерди тестирлөө тартиби жөнүндө ЖОБО</w:t>
            </w:r>
          </w:p>
        </w:tc>
      </w:tr>
      <w:tr w:rsidR="00FA60ED" w:rsidRPr="00E1200C" w:rsidTr="0082570B">
        <w:trPr>
          <w:trHeight w:val="303"/>
        </w:trPr>
        <w:tc>
          <w:tcPr>
            <w:tcW w:w="7155" w:type="dxa"/>
          </w:tcPr>
          <w:p w:rsidR="00FA60ED" w:rsidRPr="00FA60ED" w:rsidRDefault="00FA60ED" w:rsidP="00FA60ED">
            <w:pPr>
              <w:ind w:firstLine="459"/>
              <w:jc w:val="both"/>
              <w:rPr>
                <w:rFonts w:ascii="Times New Roman" w:eastAsia="Times New Roman" w:hAnsi="Times New Roman" w:cs="Times New Roman"/>
                <w:b/>
                <w:bCs/>
                <w:sz w:val="28"/>
                <w:szCs w:val="28"/>
                <w:lang w:val="ky-KG" w:eastAsia="ru-RU"/>
              </w:rPr>
            </w:pPr>
            <w:r w:rsidRPr="00FA60ED">
              <w:rPr>
                <w:rFonts w:ascii="Times New Roman" w:eastAsia="Times New Roman" w:hAnsi="Times New Roman" w:cs="Times New Roman"/>
                <w:b/>
                <w:bCs/>
                <w:sz w:val="28"/>
                <w:szCs w:val="28"/>
                <w:lang w:val="ky-KG" w:eastAsia="ru-RU"/>
              </w:rPr>
              <w:t>6. Административдик мамлекеттик бош кызмат орундарын жана административдик муниципалдык бош кызмат орундарын ээлөөгө талапкерлерди тестирлөө үчүн тесттин эки түрү колдонулат: мамлекеттик жана расмий тилдерде түзүлгөн негизги тест жана предметтик тесттер.</w:t>
            </w:r>
          </w:p>
          <w:p w:rsidR="00FA60ED" w:rsidRPr="00FA60ED" w:rsidRDefault="00FA60ED" w:rsidP="00FA60ED">
            <w:pPr>
              <w:ind w:firstLine="459"/>
              <w:jc w:val="both"/>
              <w:rPr>
                <w:rFonts w:ascii="Times New Roman" w:eastAsia="Times New Roman" w:hAnsi="Times New Roman" w:cs="Times New Roman"/>
                <w:b/>
                <w:bCs/>
                <w:sz w:val="28"/>
                <w:szCs w:val="28"/>
                <w:lang w:val="ky-KG" w:eastAsia="ru-RU"/>
              </w:rPr>
            </w:pPr>
            <w:r w:rsidRPr="00FA60ED">
              <w:rPr>
                <w:rFonts w:ascii="Times New Roman" w:eastAsia="Times New Roman" w:hAnsi="Times New Roman" w:cs="Times New Roman"/>
                <w:b/>
                <w:bCs/>
                <w:sz w:val="28"/>
                <w:szCs w:val="28"/>
                <w:lang w:val="ky-KG" w:eastAsia="ru-RU"/>
              </w:rPr>
              <w:t>Жетекчилердин категориясы үчүн кесиптик даярдыгын, логикалык ой жүгүртүү жөндөмүн ачып көрсөтүү максатындагы тесттер, психологиялык тесттер, менеджмент жана адам ресурстарын башкаруу боюнча тесттер колдонулат.</w:t>
            </w:r>
          </w:p>
          <w:p w:rsidR="00FA60ED" w:rsidRPr="00FA60ED" w:rsidRDefault="00FA60ED" w:rsidP="00697CF5">
            <w:pPr>
              <w:ind w:firstLine="459"/>
              <w:jc w:val="both"/>
              <w:rPr>
                <w:rFonts w:ascii="Times New Roman" w:eastAsia="Times New Roman" w:hAnsi="Times New Roman" w:cs="Times New Roman"/>
                <w:b/>
                <w:bCs/>
                <w:sz w:val="28"/>
                <w:szCs w:val="28"/>
                <w:lang w:val="ky-KG" w:eastAsia="ru-RU"/>
              </w:rPr>
            </w:pPr>
          </w:p>
        </w:tc>
        <w:tc>
          <w:tcPr>
            <w:tcW w:w="7156" w:type="dxa"/>
          </w:tcPr>
          <w:p w:rsidR="00FA60ED" w:rsidRPr="00FA60ED" w:rsidRDefault="00FA60ED" w:rsidP="00FA60ED">
            <w:pPr>
              <w:ind w:firstLine="459"/>
              <w:jc w:val="both"/>
              <w:rPr>
                <w:rFonts w:ascii="Times New Roman" w:eastAsia="Times New Roman" w:hAnsi="Times New Roman" w:cs="Times New Roman"/>
                <w:b/>
                <w:bCs/>
                <w:sz w:val="28"/>
                <w:szCs w:val="28"/>
                <w:lang w:val="ky-KG" w:eastAsia="ru-RU"/>
              </w:rPr>
            </w:pPr>
            <w:r w:rsidRPr="00FA60ED">
              <w:rPr>
                <w:rFonts w:ascii="Times New Roman" w:eastAsia="Times New Roman" w:hAnsi="Times New Roman" w:cs="Times New Roman"/>
                <w:b/>
                <w:bCs/>
                <w:sz w:val="28"/>
                <w:szCs w:val="28"/>
                <w:lang w:val="ky-KG" w:eastAsia="ru-RU"/>
              </w:rPr>
              <w:t>6. Административдик мамлекеттик бош кызмат орундарын жана административдик муниципалдык бош кызмат орундарын ээлөөгө талапкерлерди тестирлөө үчүн тестирлөөнүн төмөнкү түрлөрү колдонулат:</w:t>
            </w:r>
          </w:p>
          <w:p w:rsidR="00FA60ED" w:rsidRPr="00FA60ED" w:rsidRDefault="00FA60ED" w:rsidP="00FA60ED">
            <w:pPr>
              <w:ind w:firstLine="459"/>
              <w:jc w:val="both"/>
              <w:rPr>
                <w:rFonts w:ascii="Times New Roman" w:eastAsia="Times New Roman" w:hAnsi="Times New Roman" w:cs="Times New Roman"/>
                <w:b/>
                <w:bCs/>
                <w:sz w:val="28"/>
                <w:szCs w:val="28"/>
                <w:lang w:val="ky-KG" w:eastAsia="ru-RU"/>
              </w:rPr>
            </w:pPr>
            <w:r w:rsidRPr="00FA60ED">
              <w:rPr>
                <w:rFonts w:ascii="Times New Roman" w:eastAsia="Times New Roman" w:hAnsi="Times New Roman" w:cs="Times New Roman"/>
                <w:b/>
                <w:bCs/>
                <w:sz w:val="28"/>
                <w:szCs w:val="28"/>
                <w:lang w:val="ky-KG" w:eastAsia="ru-RU"/>
              </w:rPr>
              <w:t>1) жалпы мыйзамдарды билүүгө тестирлөө;</w:t>
            </w:r>
          </w:p>
          <w:p w:rsidR="00FA60ED" w:rsidRPr="00FA60ED" w:rsidRDefault="00FA60ED" w:rsidP="00FA60ED">
            <w:pPr>
              <w:ind w:firstLine="459"/>
              <w:jc w:val="both"/>
              <w:rPr>
                <w:rFonts w:ascii="Times New Roman" w:eastAsia="Times New Roman" w:hAnsi="Times New Roman" w:cs="Times New Roman"/>
                <w:b/>
                <w:bCs/>
                <w:sz w:val="28"/>
                <w:szCs w:val="28"/>
                <w:lang w:val="ky-KG" w:eastAsia="ru-RU"/>
              </w:rPr>
            </w:pPr>
            <w:r w:rsidRPr="00FA60ED">
              <w:rPr>
                <w:rFonts w:ascii="Times New Roman" w:eastAsia="Times New Roman" w:hAnsi="Times New Roman" w:cs="Times New Roman"/>
                <w:b/>
                <w:bCs/>
                <w:sz w:val="28"/>
                <w:szCs w:val="28"/>
                <w:lang w:val="ky-KG" w:eastAsia="ru-RU"/>
              </w:rPr>
              <w:t>2) предметтик мыйзамдарды билүүгө тестирлөө;</w:t>
            </w:r>
          </w:p>
          <w:p w:rsidR="00FA60ED" w:rsidRPr="00B93C87" w:rsidRDefault="00FA60ED" w:rsidP="00FA60ED">
            <w:pPr>
              <w:ind w:firstLine="459"/>
              <w:jc w:val="both"/>
              <w:rPr>
                <w:rFonts w:ascii="Times New Roman" w:eastAsia="Times New Roman" w:hAnsi="Times New Roman" w:cs="Times New Roman"/>
                <w:b/>
                <w:bCs/>
                <w:sz w:val="28"/>
                <w:szCs w:val="28"/>
                <w:lang w:val="ky-KG" w:eastAsia="ru-RU"/>
              </w:rPr>
            </w:pPr>
            <w:r w:rsidRPr="00FA60ED">
              <w:rPr>
                <w:rFonts w:ascii="Times New Roman" w:eastAsia="Times New Roman" w:hAnsi="Times New Roman" w:cs="Times New Roman"/>
                <w:b/>
                <w:bCs/>
                <w:sz w:val="28"/>
                <w:szCs w:val="28"/>
                <w:lang w:val="ky-KG" w:eastAsia="ru-RU"/>
              </w:rPr>
              <w:t>3) талапкердин маанилүү кесиптик жана жеке сапаттарын аныктоо үчүн тестирлөө.</w:t>
            </w:r>
          </w:p>
        </w:tc>
      </w:tr>
      <w:tr w:rsidR="00FA60ED" w:rsidRPr="00E1200C" w:rsidTr="0082570B">
        <w:trPr>
          <w:trHeight w:val="303"/>
        </w:trPr>
        <w:tc>
          <w:tcPr>
            <w:tcW w:w="7155" w:type="dxa"/>
          </w:tcPr>
          <w:p w:rsidR="00FA60ED" w:rsidRPr="00FA60ED" w:rsidRDefault="00FA60ED" w:rsidP="00FA60ED">
            <w:pPr>
              <w:ind w:firstLine="459"/>
              <w:jc w:val="both"/>
              <w:rPr>
                <w:rFonts w:ascii="Times New Roman" w:eastAsia="Times New Roman" w:hAnsi="Times New Roman" w:cs="Times New Roman"/>
                <w:bCs/>
                <w:sz w:val="28"/>
                <w:szCs w:val="28"/>
                <w:lang w:val="ky-KG" w:eastAsia="ru-RU"/>
              </w:rPr>
            </w:pPr>
            <w:r w:rsidRPr="00FA60ED">
              <w:rPr>
                <w:rFonts w:ascii="Times New Roman" w:eastAsia="Times New Roman" w:hAnsi="Times New Roman" w:cs="Times New Roman"/>
                <w:bCs/>
                <w:sz w:val="28"/>
                <w:szCs w:val="28"/>
                <w:lang w:val="ky-KG" w:eastAsia="ru-RU"/>
              </w:rPr>
              <w:t xml:space="preserve">9. </w:t>
            </w:r>
            <w:r w:rsidRPr="00FA60ED">
              <w:rPr>
                <w:rFonts w:ascii="Times New Roman" w:eastAsia="Times New Roman" w:hAnsi="Times New Roman" w:cs="Times New Roman"/>
                <w:b/>
                <w:bCs/>
                <w:strike/>
                <w:sz w:val="28"/>
                <w:szCs w:val="28"/>
                <w:lang w:val="ky-KG" w:eastAsia="ru-RU"/>
              </w:rPr>
              <w:t>Негизги жана предметтик тесттер боюнча тестирлөө конкурстук тандап алууда бардык катышуучулар үчүн милдеттүү болуп эсептелет</w:t>
            </w:r>
            <w:r w:rsidRPr="00FA60ED">
              <w:rPr>
                <w:rFonts w:ascii="Times New Roman" w:eastAsia="Times New Roman" w:hAnsi="Times New Roman" w:cs="Times New Roman"/>
                <w:bCs/>
                <w:sz w:val="28"/>
                <w:szCs w:val="28"/>
                <w:lang w:val="ky-KG" w:eastAsia="ru-RU"/>
              </w:rPr>
              <w:t>.</w:t>
            </w:r>
          </w:p>
          <w:p w:rsidR="00FA60ED" w:rsidRPr="00FA60ED" w:rsidRDefault="00FA60ED" w:rsidP="00FA60ED">
            <w:pPr>
              <w:ind w:firstLine="459"/>
              <w:jc w:val="both"/>
              <w:rPr>
                <w:rFonts w:ascii="Times New Roman" w:eastAsia="Times New Roman" w:hAnsi="Times New Roman" w:cs="Times New Roman"/>
                <w:bCs/>
                <w:sz w:val="28"/>
                <w:szCs w:val="28"/>
                <w:lang w:val="ky-KG" w:eastAsia="ru-RU"/>
              </w:rPr>
            </w:pPr>
            <w:r w:rsidRPr="00FA60ED">
              <w:rPr>
                <w:rFonts w:ascii="Times New Roman" w:eastAsia="Times New Roman" w:hAnsi="Times New Roman" w:cs="Times New Roman"/>
                <w:bCs/>
                <w:sz w:val="28"/>
                <w:szCs w:val="28"/>
                <w:lang w:val="ky-KG" w:eastAsia="ru-RU"/>
              </w:rPr>
              <w:t>Талапкерлерди Улуттук резервге киргизүү үчүн тестирлөө мыйзамда белгиленген тартипте жүргүзүлөт.</w:t>
            </w:r>
          </w:p>
          <w:p w:rsidR="00FA60ED" w:rsidRPr="00B93C87" w:rsidRDefault="00FA60ED" w:rsidP="00FA60ED">
            <w:pPr>
              <w:ind w:firstLine="459"/>
              <w:jc w:val="both"/>
              <w:rPr>
                <w:rFonts w:ascii="Times New Roman" w:eastAsia="Times New Roman" w:hAnsi="Times New Roman" w:cs="Times New Roman"/>
                <w:bCs/>
                <w:sz w:val="28"/>
                <w:szCs w:val="28"/>
                <w:lang w:val="ky-KG" w:eastAsia="ru-RU"/>
              </w:rPr>
            </w:pPr>
            <w:r w:rsidRPr="00FA60ED">
              <w:rPr>
                <w:rFonts w:ascii="Times New Roman" w:eastAsia="Times New Roman" w:hAnsi="Times New Roman" w:cs="Times New Roman"/>
                <w:bCs/>
                <w:sz w:val="28"/>
                <w:szCs w:val="28"/>
                <w:lang w:val="ky-KG" w:eastAsia="ru-RU"/>
              </w:rPr>
              <w:t>Предметтик тесттерди түзүү мамлекеттик орган жана жергиликтүү өз алдынча башкаруу органы тарабынан көрсөтүлүүчү маалыматтарды эске алуу менен ушул Жобонун 5-тиркемесине ылайык формалар боюнча жүргүзүлөт.</w:t>
            </w:r>
          </w:p>
        </w:tc>
        <w:tc>
          <w:tcPr>
            <w:tcW w:w="7156" w:type="dxa"/>
          </w:tcPr>
          <w:p w:rsidR="00FA60ED" w:rsidRDefault="00FA60ED" w:rsidP="00201279">
            <w:pPr>
              <w:ind w:firstLine="459"/>
              <w:jc w:val="both"/>
              <w:rPr>
                <w:rFonts w:ascii="Times New Roman" w:eastAsia="Times New Roman" w:hAnsi="Times New Roman" w:cs="Times New Roman"/>
                <w:bCs/>
                <w:sz w:val="28"/>
                <w:szCs w:val="28"/>
                <w:lang w:val="ky-KG" w:eastAsia="ru-RU"/>
              </w:rPr>
            </w:pPr>
            <w:r w:rsidRPr="00FA60ED">
              <w:rPr>
                <w:rFonts w:ascii="Times New Roman" w:eastAsia="Times New Roman" w:hAnsi="Times New Roman" w:cs="Times New Roman"/>
                <w:b/>
                <w:bCs/>
                <w:sz w:val="28"/>
                <w:szCs w:val="28"/>
                <w:lang w:val="ky-KG" w:eastAsia="ru-RU"/>
              </w:rPr>
              <w:t>9. Күчүн</w:t>
            </w:r>
            <w:r w:rsidRPr="00C13AC6">
              <w:rPr>
                <w:rFonts w:ascii="Times New Roman" w:eastAsia="Times New Roman" w:hAnsi="Times New Roman" w:cs="Times New Roman"/>
                <w:b/>
                <w:bCs/>
                <w:sz w:val="28"/>
                <w:szCs w:val="28"/>
                <w:lang w:val="ky-KG" w:eastAsia="ru-RU"/>
              </w:rPr>
              <w:t xml:space="preserve"> жоготту деп таанылды</w:t>
            </w:r>
            <w:r w:rsidRPr="00FA60ED">
              <w:rPr>
                <w:rFonts w:ascii="Times New Roman" w:eastAsia="Times New Roman" w:hAnsi="Times New Roman" w:cs="Times New Roman"/>
                <w:bCs/>
                <w:sz w:val="28"/>
                <w:szCs w:val="28"/>
                <w:lang w:val="ky-KG" w:eastAsia="ru-RU"/>
              </w:rPr>
              <w:t>.</w:t>
            </w:r>
          </w:p>
          <w:p w:rsidR="00FA60ED" w:rsidRDefault="00FA60ED" w:rsidP="00201279">
            <w:pPr>
              <w:ind w:firstLine="459"/>
              <w:jc w:val="both"/>
              <w:rPr>
                <w:rFonts w:ascii="Times New Roman" w:eastAsia="Times New Roman" w:hAnsi="Times New Roman" w:cs="Times New Roman"/>
                <w:bCs/>
                <w:sz w:val="28"/>
                <w:szCs w:val="28"/>
                <w:lang w:val="ky-KG" w:eastAsia="ru-RU"/>
              </w:rPr>
            </w:pPr>
          </w:p>
          <w:p w:rsidR="00FA60ED" w:rsidRDefault="00FA60ED" w:rsidP="00201279">
            <w:pPr>
              <w:ind w:firstLine="459"/>
              <w:jc w:val="both"/>
              <w:rPr>
                <w:rFonts w:ascii="Times New Roman" w:eastAsia="Times New Roman" w:hAnsi="Times New Roman" w:cs="Times New Roman"/>
                <w:bCs/>
                <w:sz w:val="28"/>
                <w:szCs w:val="28"/>
                <w:lang w:val="ky-KG" w:eastAsia="ru-RU"/>
              </w:rPr>
            </w:pPr>
          </w:p>
          <w:p w:rsidR="00FA60ED" w:rsidRPr="00FA60ED" w:rsidRDefault="00FA60ED" w:rsidP="00201279">
            <w:pPr>
              <w:ind w:firstLine="459"/>
              <w:jc w:val="both"/>
              <w:rPr>
                <w:rFonts w:ascii="Times New Roman" w:eastAsia="Times New Roman" w:hAnsi="Times New Roman" w:cs="Times New Roman"/>
                <w:bCs/>
                <w:sz w:val="28"/>
                <w:szCs w:val="28"/>
                <w:lang w:val="ky-KG" w:eastAsia="ru-RU"/>
              </w:rPr>
            </w:pPr>
            <w:r w:rsidRPr="00FA60ED">
              <w:rPr>
                <w:rFonts w:ascii="Times New Roman" w:eastAsia="Times New Roman" w:hAnsi="Times New Roman" w:cs="Times New Roman"/>
                <w:bCs/>
                <w:sz w:val="28"/>
                <w:szCs w:val="28"/>
                <w:lang w:val="ky-KG" w:eastAsia="ru-RU"/>
              </w:rPr>
              <w:t>Талапкерлерди Улуттук резервге киргизүү үчүн тестирлөө мыйзамда белгиленген тартипте жүргүзүлөт.</w:t>
            </w:r>
          </w:p>
          <w:p w:rsidR="00FA60ED" w:rsidRPr="00B93C87" w:rsidRDefault="00FA60ED" w:rsidP="00FA60ED">
            <w:pPr>
              <w:ind w:firstLine="459"/>
              <w:jc w:val="both"/>
              <w:rPr>
                <w:rFonts w:ascii="Times New Roman" w:eastAsia="Times New Roman" w:hAnsi="Times New Roman" w:cs="Times New Roman"/>
                <w:bCs/>
                <w:sz w:val="28"/>
                <w:szCs w:val="28"/>
                <w:lang w:val="ky-KG" w:eastAsia="ru-RU"/>
              </w:rPr>
            </w:pPr>
            <w:r w:rsidRPr="00FA60ED">
              <w:rPr>
                <w:rFonts w:ascii="Times New Roman" w:eastAsia="Times New Roman" w:hAnsi="Times New Roman" w:cs="Times New Roman"/>
                <w:bCs/>
                <w:sz w:val="28"/>
                <w:szCs w:val="28"/>
                <w:lang w:val="ky-KG" w:eastAsia="ru-RU"/>
              </w:rPr>
              <w:t>Предметтик тесттерди түзүү мамлекеттик орган жана жергиликтүү өз алдынча башкаруу органы тарабынан көрсөтүлүүчү маалыматтарды эске алуу менен ушул Жобонун 5-тиркемесине ылайык формалар боюнча жүргүзүлөт.</w:t>
            </w:r>
          </w:p>
        </w:tc>
      </w:tr>
      <w:tr w:rsidR="00FA60ED" w:rsidRPr="00E1200C" w:rsidTr="0082570B">
        <w:trPr>
          <w:trHeight w:val="303"/>
        </w:trPr>
        <w:tc>
          <w:tcPr>
            <w:tcW w:w="14311" w:type="dxa"/>
            <w:gridSpan w:val="2"/>
          </w:tcPr>
          <w:p w:rsidR="00FA60ED" w:rsidRPr="008644DF" w:rsidRDefault="00FA60ED" w:rsidP="002210A3">
            <w:pPr>
              <w:jc w:val="center"/>
              <w:rPr>
                <w:rFonts w:ascii="Times New Roman" w:eastAsia="Times New Roman" w:hAnsi="Times New Roman" w:cs="Times New Roman"/>
                <w:b/>
                <w:bCs/>
                <w:sz w:val="28"/>
                <w:szCs w:val="28"/>
                <w:lang w:val="ky-KG" w:eastAsia="ru-RU"/>
              </w:rPr>
            </w:pPr>
            <w:r w:rsidRPr="00896E22">
              <w:rPr>
                <w:rFonts w:ascii="Times New Roman" w:eastAsia="Times New Roman" w:hAnsi="Times New Roman"/>
                <w:b/>
                <w:sz w:val="28"/>
                <w:szCs w:val="28"/>
                <w:lang w:val="ky-KG" w:eastAsia="ru-RU"/>
              </w:rPr>
              <w:lastRenderedPageBreak/>
              <w:t>Кыргыз Республикасынын Өкмөтүнүн 2016-жылдын 29-декабрындагы № 707 «Кыргыз Республикасынын мамлекеттик органынын статс-катчысы жөнүндө жобону бекитүү тууралуу» токтому</w:t>
            </w:r>
          </w:p>
        </w:tc>
      </w:tr>
      <w:tr w:rsidR="00FA60ED" w:rsidRPr="008644DF" w:rsidTr="0082570B">
        <w:trPr>
          <w:trHeight w:val="303"/>
        </w:trPr>
        <w:tc>
          <w:tcPr>
            <w:tcW w:w="14311" w:type="dxa"/>
            <w:gridSpan w:val="2"/>
          </w:tcPr>
          <w:p w:rsidR="00FA60ED" w:rsidRPr="008644DF" w:rsidRDefault="00FA60ED" w:rsidP="00B93C87">
            <w:pPr>
              <w:jc w:val="center"/>
              <w:rPr>
                <w:rFonts w:ascii="Times New Roman" w:eastAsia="Times New Roman" w:hAnsi="Times New Roman"/>
                <w:sz w:val="28"/>
                <w:szCs w:val="28"/>
                <w:lang w:eastAsia="ru-RU"/>
              </w:rPr>
            </w:pPr>
            <w:r w:rsidRPr="008644DF">
              <w:rPr>
                <w:rFonts w:ascii="Times New Roman" w:eastAsia="Times New Roman" w:hAnsi="Times New Roman"/>
                <w:bCs/>
                <w:sz w:val="28"/>
                <w:szCs w:val="28"/>
                <w:lang w:val="ky-KG" w:eastAsia="ru-RU"/>
              </w:rPr>
              <w:t>Кыргыз Республикасынын мамлекеттик органынын статс-катчысы жөнүндө</w:t>
            </w:r>
            <w:r>
              <w:rPr>
                <w:rFonts w:ascii="Times New Roman" w:eastAsia="Times New Roman" w:hAnsi="Times New Roman"/>
                <w:bCs/>
                <w:sz w:val="28"/>
                <w:szCs w:val="28"/>
                <w:lang w:val="ky-KG" w:eastAsia="ru-RU"/>
              </w:rPr>
              <w:t xml:space="preserve"> </w:t>
            </w:r>
            <w:r w:rsidRPr="008644DF">
              <w:rPr>
                <w:rFonts w:ascii="Times New Roman" w:eastAsia="Times New Roman" w:hAnsi="Times New Roman"/>
                <w:bCs/>
                <w:sz w:val="28"/>
                <w:szCs w:val="28"/>
                <w:lang w:val="ky-KG" w:eastAsia="ru-RU"/>
              </w:rPr>
              <w:t>ЖОБО</w:t>
            </w:r>
          </w:p>
        </w:tc>
      </w:tr>
      <w:tr w:rsidR="00FA60ED" w:rsidRPr="00E1200C" w:rsidTr="0082570B">
        <w:trPr>
          <w:trHeight w:val="303"/>
        </w:trPr>
        <w:tc>
          <w:tcPr>
            <w:tcW w:w="7155" w:type="dxa"/>
          </w:tcPr>
          <w:p w:rsidR="00FA60ED" w:rsidRPr="00B93C87" w:rsidRDefault="00FA60ED" w:rsidP="00B93C87">
            <w:pPr>
              <w:ind w:firstLine="459"/>
              <w:jc w:val="both"/>
              <w:rPr>
                <w:rFonts w:ascii="Times New Roman" w:eastAsia="Times New Roman" w:hAnsi="Times New Roman" w:cs="Times New Roman"/>
                <w:bCs/>
                <w:sz w:val="28"/>
                <w:szCs w:val="28"/>
                <w:lang w:val="ky-KG" w:eastAsia="ru-RU"/>
              </w:rPr>
            </w:pPr>
            <w:r w:rsidRPr="00B93C87">
              <w:rPr>
                <w:rFonts w:ascii="Times New Roman" w:eastAsia="Times New Roman" w:hAnsi="Times New Roman" w:cs="Times New Roman"/>
                <w:bCs/>
                <w:sz w:val="28"/>
                <w:szCs w:val="28"/>
                <w:lang w:val="ky-KG" w:eastAsia="ru-RU"/>
              </w:rPr>
              <w:t>30. Кеңеш статс-катчынын кызмат орунун ээлөөгө талапкерлер менен аңгемелешүү өткөрөт жана Кеңештин мүчөлөрүнүн көпчүлүгү өз добушун берген талапкерди дайындоого көрсөтмө берүү жөнүндө чечимди кабыл алат.</w:t>
            </w:r>
          </w:p>
          <w:p w:rsidR="00FA60ED" w:rsidRPr="00B93C87" w:rsidRDefault="00FA60ED" w:rsidP="00B93C87">
            <w:pPr>
              <w:ind w:firstLine="459"/>
              <w:jc w:val="both"/>
              <w:rPr>
                <w:rFonts w:ascii="Times New Roman" w:eastAsia="Times New Roman" w:hAnsi="Times New Roman" w:cs="Times New Roman"/>
                <w:bCs/>
                <w:sz w:val="28"/>
                <w:szCs w:val="28"/>
                <w:lang w:val="ky-KG" w:eastAsia="ru-RU"/>
              </w:rPr>
            </w:pPr>
            <w:r w:rsidRPr="00B93C87">
              <w:rPr>
                <w:rFonts w:ascii="Times New Roman" w:eastAsia="Times New Roman" w:hAnsi="Times New Roman" w:cs="Times New Roman"/>
                <w:bCs/>
                <w:sz w:val="28"/>
                <w:szCs w:val="28"/>
                <w:lang w:val="ky-KG" w:eastAsia="ru-RU"/>
              </w:rPr>
              <w:t>Бир да талапкер Кеңештин мүчөлөрүнүн добуштарынын керектүү санына ээ болбогон учурда, Кеңеш кайрадан конкурс өткөрүү жөнүндө чечимин кабыл алат.</w:t>
            </w:r>
          </w:p>
          <w:p w:rsidR="00FA60ED" w:rsidRDefault="00FA60ED" w:rsidP="00B93C87">
            <w:pPr>
              <w:ind w:firstLine="459"/>
              <w:jc w:val="both"/>
              <w:rPr>
                <w:rFonts w:ascii="Times New Roman" w:eastAsia="Times New Roman" w:hAnsi="Times New Roman" w:cs="Times New Roman"/>
                <w:bCs/>
                <w:sz w:val="28"/>
                <w:szCs w:val="28"/>
                <w:lang w:val="ky-KG" w:eastAsia="ru-RU"/>
              </w:rPr>
            </w:pPr>
          </w:p>
          <w:p w:rsidR="00FA60ED" w:rsidRDefault="00FA60ED" w:rsidP="00B93C87">
            <w:pPr>
              <w:ind w:firstLine="459"/>
              <w:jc w:val="both"/>
              <w:rPr>
                <w:rFonts w:ascii="Times New Roman" w:eastAsia="Times New Roman" w:hAnsi="Times New Roman" w:cs="Times New Roman"/>
                <w:bCs/>
                <w:sz w:val="28"/>
                <w:szCs w:val="28"/>
                <w:lang w:val="ky-KG" w:eastAsia="ru-RU"/>
              </w:rPr>
            </w:pPr>
          </w:p>
          <w:p w:rsidR="00FA60ED" w:rsidRDefault="00FA60ED" w:rsidP="00B93C87">
            <w:pPr>
              <w:ind w:firstLine="459"/>
              <w:jc w:val="both"/>
              <w:rPr>
                <w:rFonts w:ascii="Times New Roman" w:eastAsia="Times New Roman" w:hAnsi="Times New Roman" w:cs="Times New Roman"/>
                <w:bCs/>
                <w:sz w:val="28"/>
                <w:szCs w:val="28"/>
                <w:lang w:val="ky-KG" w:eastAsia="ru-RU"/>
              </w:rPr>
            </w:pPr>
          </w:p>
          <w:p w:rsidR="00FA60ED" w:rsidRPr="00B93C87" w:rsidRDefault="00FA60ED" w:rsidP="00B93C87">
            <w:pPr>
              <w:ind w:firstLine="459"/>
              <w:jc w:val="both"/>
              <w:rPr>
                <w:rFonts w:ascii="Times New Roman" w:eastAsia="Times New Roman" w:hAnsi="Times New Roman" w:cs="Times New Roman"/>
                <w:bCs/>
                <w:sz w:val="28"/>
                <w:szCs w:val="28"/>
                <w:lang w:val="ky-KG" w:eastAsia="ru-RU"/>
              </w:rPr>
            </w:pPr>
            <w:r w:rsidRPr="00B93C87">
              <w:rPr>
                <w:rFonts w:ascii="Times New Roman" w:eastAsia="Times New Roman" w:hAnsi="Times New Roman" w:cs="Times New Roman"/>
                <w:bCs/>
                <w:sz w:val="28"/>
                <w:szCs w:val="28"/>
                <w:lang w:val="ky-KG" w:eastAsia="ru-RU"/>
              </w:rPr>
              <w:t>Кеңештин чечимдери жыйынга катышкан Кеңештин мүчөлөрүнүн добушунун жөнөкөй көпчүлүгү менен коллегиялык түрдө кабыл алынат. Кеңештин мүчөлөрүнүн добуштарынын саны бирдей болуп калса, Кеңештин жыйынынын төрагасынын добушу чечүүчү добуш деп эсептелет.</w:t>
            </w:r>
          </w:p>
        </w:tc>
        <w:tc>
          <w:tcPr>
            <w:tcW w:w="7156" w:type="dxa"/>
          </w:tcPr>
          <w:p w:rsidR="00FA60ED" w:rsidRPr="00B93C87" w:rsidRDefault="00FA60ED" w:rsidP="00B93C87">
            <w:pPr>
              <w:ind w:firstLine="533"/>
              <w:jc w:val="both"/>
              <w:rPr>
                <w:rFonts w:ascii="Times New Roman" w:eastAsia="Times New Roman" w:hAnsi="Times New Roman" w:cs="Times New Roman"/>
                <w:bCs/>
                <w:sz w:val="28"/>
                <w:szCs w:val="28"/>
                <w:lang w:val="ky-KG" w:eastAsia="ru-RU"/>
              </w:rPr>
            </w:pPr>
            <w:r w:rsidRPr="00B93C87">
              <w:rPr>
                <w:rFonts w:ascii="Times New Roman" w:eastAsia="Times New Roman" w:hAnsi="Times New Roman" w:cs="Times New Roman"/>
                <w:bCs/>
                <w:sz w:val="28"/>
                <w:szCs w:val="28"/>
                <w:lang w:val="ky-KG" w:eastAsia="ru-RU"/>
              </w:rPr>
              <w:t>30. Кеңеш статс-катчынын кызмат орунун ээлөөгө талапкерлер менен аңгемелешүү өткөрөт жана Кеңештин мүчөлөрүнүн көпчүлүгү өз добушун берген талапкерди дайындоого көрсөтмө берүү жөнүндө чечимди кабыл алат.</w:t>
            </w:r>
          </w:p>
          <w:p w:rsidR="00FA60ED" w:rsidRPr="00B93C87" w:rsidRDefault="00FA60ED" w:rsidP="00B93C87">
            <w:pPr>
              <w:ind w:firstLine="533"/>
              <w:jc w:val="both"/>
              <w:rPr>
                <w:rFonts w:ascii="Times New Roman" w:eastAsia="Times New Roman" w:hAnsi="Times New Roman" w:cs="Times New Roman"/>
                <w:bCs/>
                <w:sz w:val="28"/>
                <w:szCs w:val="28"/>
                <w:lang w:val="ky-KG" w:eastAsia="ru-RU"/>
              </w:rPr>
            </w:pPr>
            <w:r w:rsidRPr="00B93C87">
              <w:rPr>
                <w:rFonts w:ascii="Times New Roman" w:eastAsia="Times New Roman" w:hAnsi="Times New Roman" w:cs="Times New Roman"/>
                <w:bCs/>
                <w:sz w:val="28"/>
                <w:szCs w:val="28"/>
                <w:lang w:val="ky-KG" w:eastAsia="ru-RU"/>
              </w:rPr>
              <w:t>Бир да талапкер Кеңештин мүчөлөрүнүн добуштарынын керектүү санына ээ болбогон учурда, Кеңеш кайрадан конкурс өткөрүү жөнүндө чечимин кабыл алат</w:t>
            </w:r>
            <w:r>
              <w:rPr>
                <w:rFonts w:ascii="Times New Roman" w:eastAsia="Times New Roman" w:hAnsi="Times New Roman"/>
                <w:bCs/>
                <w:sz w:val="28"/>
                <w:szCs w:val="28"/>
                <w:lang w:val="ky-KG" w:eastAsia="ru-RU"/>
              </w:rPr>
              <w:t xml:space="preserve"> </w:t>
            </w:r>
            <w:r w:rsidRPr="00B93C87">
              <w:rPr>
                <w:rFonts w:ascii="Times New Roman" w:eastAsia="Times New Roman" w:hAnsi="Times New Roman"/>
                <w:b/>
                <w:bCs/>
                <w:sz w:val="28"/>
                <w:szCs w:val="28"/>
                <w:lang w:val="ky-KG" w:eastAsia="ru-RU"/>
              </w:rPr>
              <w:t>же болбосо башка мамлекеттик органдарда статс-катчынын кызмат ордун ээлеген адамдардын санынын ичинен статс-катчынын бош кызмат ордуна ротациялоо өткөрүү жөнүндө маселени карайт</w:t>
            </w:r>
            <w:r w:rsidRPr="00B93C87">
              <w:rPr>
                <w:rFonts w:ascii="Times New Roman" w:eastAsia="Times New Roman" w:hAnsi="Times New Roman" w:cs="Times New Roman"/>
                <w:bCs/>
                <w:sz w:val="28"/>
                <w:szCs w:val="28"/>
                <w:lang w:val="ky-KG" w:eastAsia="ru-RU"/>
              </w:rPr>
              <w:t>.</w:t>
            </w:r>
          </w:p>
          <w:p w:rsidR="00FA60ED" w:rsidRPr="00B93C87" w:rsidRDefault="00FA60ED" w:rsidP="00B93C87">
            <w:pPr>
              <w:ind w:firstLine="533"/>
              <w:jc w:val="both"/>
              <w:rPr>
                <w:rFonts w:ascii="Times New Roman" w:eastAsia="Times New Roman" w:hAnsi="Times New Roman" w:cs="Times New Roman"/>
                <w:bCs/>
                <w:sz w:val="28"/>
                <w:szCs w:val="28"/>
                <w:lang w:val="ky-KG" w:eastAsia="ru-RU"/>
              </w:rPr>
            </w:pPr>
            <w:r w:rsidRPr="00B93C87">
              <w:rPr>
                <w:rFonts w:ascii="Times New Roman" w:eastAsia="Times New Roman" w:hAnsi="Times New Roman" w:cs="Times New Roman"/>
                <w:bCs/>
                <w:sz w:val="28"/>
                <w:szCs w:val="28"/>
                <w:lang w:val="ky-KG" w:eastAsia="ru-RU"/>
              </w:rPr>
              <w:t>Кеңештин чечимдери жыйынга катышкан Кеңештин мүчөлөрүнүн добушунун жөнөкөй көпчүлүгү менен коллегиялык түрдө кабыл алынат. Кеңештин мүчөлөрүнүн добуштарынын саны бирдей болуп калса, Кеңештин жыйынынын төрагасынын добушу чечүүчү добуш деп эсептелет.</w:t>
            </w:r>
          </w:p>
        </w:tc>
      </w:tr>
      <w:tr w:rsidR="00FA60ED" w:rsidRPr="00E1200C" w:rsidTr="0082570B">
        <w:trPr>
          <w:trHeight w:val="303"/>
        </w:trPr>
        <w:tc>
          <w:tcPr>
            <w:tcW w:w="7155" w:type="dxa"/>
          </w:tcPr>
          <w:p w:rsidR="00E1200C" w:rsidRDefault="00E1200C" w:rsidP="00E1200C">
            <w:pPr>
              <w:ind w:firstLine="459"/>
              <w:jc w:val="both"/>
              <w:rPr>
                <w:rFonts w:ascii="Times New Roman" w:eastAsia="Times New Roman" w:hAnsi="Times New Roman" w:cs="Times New Roman"/>
                <w:bCs/>
                <w:sz w:val="28"/>
                <w:szCs w:val="28"/>
                <w:lang w:val="ky-KG" w:eastAsia="ru-RU"/>
              </w:rPr>
            </w:pPr>
            <w:r w:rsidRPr="00E1200C">
              <w:rPr>
                <w:rFonts w:ascii="Times New Roman" w:eastAsia="Times New Roman" w:hAnsi="Times New Roman" w:cs="Times New Roman"/>
                <w:bCs/>
                <w:sz w:val="28"/>
                <w:szCs w:val="28"/>
                <w:lang w:val="ky-KG" w:eastAsia="ru-RU"/>
              </w:rPr>
              <w:t>54. Статс-катчыга тартипсиз жосунду жасаган фактысы белгиленген же ырасталган учурларда гана тартиптик жаза берилиши мүмкүн.</w:t>
            </w:r>
          </w:p>
          <w:p w:rsidR="00E1200C" w:rsidRDefault="00E1200C" w:rsidP="00E1200C">
            <w:pPr>
              <w:ind w:firstLine="459"/>
              <w:jc w:val="both"/>
              <w:rPr>
                <w:rFonts w:ascii="Times New Roman" w:eastAsia="Times New Roman" w:hAnsi="Times New Roman" w:cs="Times New Roman"/>
                <w:bCs/>
                <w:sz w:val="28"/>
                <w:szCs w:val="28"/>
                <w:lang w:val="ky-KG" w:eastAsia="ru-RU"/>
              </w:rPr>
            </w:pPr>
          </w:p>
          <w:p w:rsidR="00E1200C" w:rsidRDefault="00E1200C" w:rsidP="00E1200C">
            <w:pPr>
              <w:ind w:firstLine="459"/>
              <w:jc w:val="both"/>
              <w:rPr>
                <w:rFonts w:ascii="Times New Roman" w:eastAsia="Times New Roman" w:hAnsi="Times New Roman" w:cs="Times New Roman"/>
                <w:bCs/>
                <w:sz w:val="28"/>
                <w:szCs w:val="28"/>
                <w:lang w:val="ky-KG" w:eastAsia="ru-RU"/>
              </w:rPr>
            </w:pPr>
          </w:p>
          <w:p w:rsidR="00E1200C" w:rsidRDefault="00E1200C" w:rsidP="00E1200C">
            <w:pPr>
              <w:ind w:firstLine="459"/>
              <w:jc w:val="both"/>
              <w:rPr>
                <w:rFonts w:ascii="Times New Roman" w:eastAsia="Times New Roman" w:hAnsi="Times New Roman" w:cs="Times New Roman"/>
                <w:bCs/>
                <w:sz w:val="28"/>
                <w:szCs w:val="28"/>
                <w:lang w:val="ky-KG" w:eastAsia="ru-RU"/>
              </w:rPr>
            </w:pPr>
          </w:p>
          <w:p w:rsidR="00E1200C" w:rsidRPr="00E1200C" w:rsidRDefault="00E1200C" w:rsidP="00E1200C">
            <w:pPr>
              <w:ind w:firstLine="459"/>
              <w:jc w:val="both"/>
              <w:rPr>
                <w:rFonts w:ascii="Times New Roman" w:eastAsia="Times New Roman" w:hAnsi="Times New Roman" w:cs="Times New Roman"/>
                <w:bCs/>
                <w:sz w:val="28"/>
                <w:szCs w:val="28"/>
                <w:lang w:val="ky-KG" w:eastAsia="ru-RU"/>
              </w:rPr>
            </w:pPr>
          </w:p>
          <w:p w:rsidR="00E1200C" w:rsidRDefault="00E1200C" w:rsidP="00FA60ED">
            <w:pPr>
              <w:ind w:firstLine="459"/>
              <w:jc w:val="both"/>
              <w:rPr>
                <w:rFonts w:ascii="Times New Roman" w:eastAsia="Times New Roman" w:hAnsi="Times New Roman" w:cs="Times New Roman"/>
                <w:bCs/>
                <w:sz w:val="28"/>
                <w:szCs w:val="28"/>
                <w:lang w:val="ky-KG" w:eastAsia="ru-RU"/>
              </w:rPr>
            </w:pPr>
          </w:p>
          <w:p w:rsidR="00E1200C" w:rsidRDefault="00E1200C" w:rsidP="00FA60ED">
            <w:pPr>
              <w:ind w:firstLine="459"/>
              <w:jc w:val="both"/>
              <w:rPr>
                <w:rFonts w:ascii="Times New Roman" w:eastAsia="Times New Roman" w:hAnsi="Times New Roman" w:cs="Times New Roman"/>
                <w:bCs/>
                <w:sz w:val="28"/>
                <w:szCs w:val="28"/>
                <w:lang w:val="ky-KG" w:eastAsia="ru-RU"/>
              </w:rPr>
            </w:pPr>
          </w:p>
          <w:p w:rsidR="00E1200C" w:rsidRDefault="00E1200C" w:rsidP="00FA60ED">
            <w:pPr>
              <w:ind w:firstLine="459"/>
              <w:jc w:val="both"/>
              <w:rPr>
                <w:rFonts w:ascii="Times New Roman" w:eastAsia="Times New Roman" w:hAnsi="Times New Roman" w:cs="Times New Roman"/>
                <w:bCs/>
                <w:sz w:val="28"/>
                <w:szCs w:val="28"/>
                <w:lang w:val="ky-KG" w:eastAsia="ru-RU"/>
              </w:rPr>
            </w:pPr>
          </w:p>
          <w:p w:rsidR="00E1200C" w:rsidRDefault="00E1200C" w:rsidP="00FA60ED">
            <w:pPr>
              <w:ind w:firstLine="459"/>
              <w:jc w:val="both"/>
              <w:rPr>
                <w:rFonts w:ascii="Times New Roman" w:eastAsia="Times New Roman" w:hAnsi="Times New Roman" w:cs="Times New Roman"/>
                <w:bCs/>
                <w:sz w:val="28"/>
                <w:szCs w:val="28"/>
                <w:lang w:val="ky-KG" w:eastAsia="ru-RU"/>
              </w:rPr>
            </w:pPr>
          </w:p>
          <w:p w:rsidR="00E1200C" w:rsidRDefault="00E1200C" w:rsidP="00FA60ED">
            <w:pPr>
              <w:ind w:firstLine="459"/>
              <w:jc w:val="both"/>
              <w:rPr>
                <w:rFonts w:ascii="Times New Roman" w:eastAsia="Times New Roman" w:hAnsi="Times New Roman" w:cs="Times New Roman"/>
                <w:bCs/>
                <w:sz w:val="28"/>
                <w:szCs w:val="28"/>
                <w:lang w:val="ky-KG" w:eastAsia="ru-RU"/>
              </w:rPr>
            </w:pPr>
          </w:p>
          <w:p w:rsidR="00E1200C" w:rsidRDefault="00E1200C" w:rsidP="00FA60ED">
            <w:pPr>
              <w:ind w:firstLine="459"/>
              <w:jc w:val="both"/>
              <w:rPr>
                <w:rFonts w:ascii="Times New Roman" w:eastAsia="Times New Roman" w:hAnsi="Times New Roman" w:cs="Times New Roman"/>
                <w:bCs/>
                <w:sz w:val="28"/>
                <w:szCs w:val="28"/>
                <w:lang w:val="ky-KG" w:eastAsia="ru-RU"/>
              </w:rPr>
            </w:pPr>
          </w:p>
          <w:p w:rsidR="00E1200C" w:rsidRDefault="00E1200C" w:rsidP="00FA60ED">
            <w:pPr>
              <w:ind w:firstLine="459"/>
              <w:jc w:val="both"/>
              <w:rPr>
                <w:rFonts w:ascii="Times New Roman" w:eastAsia="Times New Roman" w:hAnsi="Times New Roman" w:cs="Times New Roman"/>
                <w:bCs/>
                <w:sz w:val="28"/>
                <w:szCs w:val="28"/>
                <w:lang w:val="ky-KG" w:eastAsia="ru-RU"/>
              </w:rPr>
            </w:pPr>
          </w:p>
          <w:p w:rsidR="00E1200C" w:rsidRDefault="00E1200C" w:rsidP="00FA60ED">
            <w:pPr>
              <w:ind w:firstLine="459"/>
              <w:jc w:val="both"/>
              <w:rPr>
                <w:rFonts w:ascii="Times New Roman" w:eastAsia="Times New Roman" w:hAnsi="Times New Roman" w:cs="Times New Roman"/>
                <w:bCs/>
                <w:sz w:val="28"/>
                <w:szCs w:val="28"/>
                <w:lang w:val="ky-KG" w:eastAsia="ru-RU"/>
              </w:rPr>
            </w:pPr>
          </w:p>
          <w:p w:rsidR="00FA60ED" w:rsidRPr="00FA60ED" w:rsidRDefault="00FA60ED" w:rsidP="00FA60ED">
            <w:pPr>
              <w:ind w:firstLine="459"/>
              <w:jc w:val="both"/>
              <w:rPr>
                <w:rFonts w:ascii="Times New Roman" w:eastAsia="Times New Roman" w:hAnsi="Times New Roman" w:cs="Times New Roman"/>
                <w:bCs/>
                <w:sz w:val="28"/>
                <w:szCs w:val="28"/>
                <w:lang w:val="ky-KG" w:eastAsia="ru-RU"/>
              </w:rPr>
            </w:pPr>
            <w:r w:rsidRPr="00FA60ED">
              <w:rPr>
                <w:rFonts w:ascii="Times New Roman" w:eastAsia="Times New Roman" w:hAnsi="Times New Roman" w:cs="Times New Roman"/>
                <w:bCs/>
                <w:sz w:val="28"/>
                <w:szCs w:val="28"/>
                <w:lang w:val="ky-KG" w:eastAsia="ru-RU"/>
              </w:rPr>
              <w:t>55. Статс-катчы тарабынан тартипсиз жосун жасалгандыгы жөнүндө фактыны белгилөө же ырастоо үчүн Кеңештин, ыйгарым укуктуу мамлекеттик органдын, мамлекеттик органдын жетекчисинин же статс-катчынын өзүнүн демилгеси боюнча дайындалуучу кызматтык териштирүү жүргүзүлүшү мүмкүн.</w:t>
            </w:r>
          </w:p>
          <w:p w:rsidR="00FA60ED" w:rsidRPr="00FA60ED" w:rsidRDefault="00FA60ED" w:rsidP="00FA60ED">
            <w:pPr>
              <w:ind w:firstLine="459"/>
              <w:jc w:val="both"/>
              <w:rPr>
                <w:rFonts w:ascii="Times New Roman" w:eastAsia="Times New Roman" w:hAnsi="Times New Roman" w:cs="Times New Roman"/>
                <w:bCs/>
                <w:sz w:val="28"/>
                <w:szCs w:val="28"/>
                <w:lang w:val="ky-KG" w:eastAsia="ru-RU"/>
              </w:rPr>
            </w:pPr>
            <w:r w:rsidRPr="00FA60ED">
              <w:rPr>
                <w:rFonts w:ascii="Times New Roman" w:eastAsia="Times New Roman" w:hAnsi="Times New Roman" w:cs="Times New Roman"/>
                <w:bCs/>
                <w:sz w:val="28"/>
                <w:szCs w:val="28"/>
                <w:lang w:val="ky-KG" w:eastAsia="ru-RU"/>
              </w:rPr>
              <w:t>Мамлекеттик органдардын статс-катчыларынын кызмат орундарын ээлеген адамдарга карата кызматтык териштирүүнү ыйгарым укуктуу мамлекеттик орган жүргүзөт.</w:t>
            </w:r>
          </w:p>
          <w:p w:rsidR="00FA60ED" w:rsidRPr="00D5740F" w:rsidRDefault="00FA60ED" w:rsidP="00FA60ED">
            <w:pPr>
              <w:ind w:firstLine="459"/>
              <w:jc w:val="both"/>
              <w:rPr>
                <w:rFonts w:ascii="Times New Roman" w:eastAsia="Times New Roman" w:hAnsi="Times New Roman" w:cs="Times New Roman"/>
                <w:bCs/>
                <w:sz w:val="28"/>
                <w:szCs w:val="28"/>
                <w:lang w:val="ky-KG" w:eastAsia="ru-RU"/>
              </w:rPr>
            </w:pPr>
            <w:r w:rsidRPr="00FA60ED">
              <w:rPr>
                <w:rFonts w:ascii="Times New Roman" w:eastAsia="Times New Roman" w:hAnsi="Times New Roman" w:cs="Times New Roman"/>
                <w:bCs/>
                <w:sz w:val="28"/>
                <w:szCs w:val="28"/>
                <w:lang w:val="ky-KG" w:eastAsia="ru-RU"/>
              </w:rPr>
              <w:t>Кызматтык териштирүүнүн натыйжалары боюнча Кеңештин сунушу боюнча Премьер-министр же мындай мамлекеттик орган карамагында турган жогорку мамлекеттик орган (кызмат адамы) статс-катчыга тартиптик жаза берүүгө укуктуу.</w:t>
            </w:r>
          </w:p>
          <w:p w:rsidR="00FA60ED" w:rsidRPr="00D5740F" w:rsidRDefault="00FA60ED" w:rsidP="00B93C87">
            <w:pPr>
              <w:ind w:firstLine="459"/>
              <w:jc w:val="both"/>
              <w:rPr>
                <w:rFonts w:ascii="Times New Roman" w:eastAsia="Times New Roman" w:hAnsi="Times New Roman" w:cs="Times New Roman"/>
                <w:bCs/>
                <w:sz w:val="28"/>
                <w:szCs w:val="28"/>
                <w:lang w:val="ky-KG" w:eastAsia="ru-RU"/>
              </w:rPr>
            </w:pPr>
          </w:p>
        </w:tc>
        <w:tc>
          <w:tcPr>
            <w:tcW w:w="7156" w:type="dxa"/>
          </w:tcPr>
          <w:p w:rsidR="00E1200C" w:rsidRDefault="00E1200C" w:rsidP="00E1200C">
            <w:pPr>
              <w:ind w:firstLine="533"/>
              <w:jc w:val="both"/>
              <w:rPr>
                <w:rFonts w:ascii="Times New Roman" w:eastAsia="Times New Roman" w:hAnsi="Times New Roman" w:cs="Times New Roman"/>
                <w:bCs/>
                <w:sz w:val="28"/>
                <w:szCs w:val="28"/>
                <w:lang w:val="ky-KG" w:eastAsia="ru-RU"/>
              </w:rPr>
            </w:pPr>
            <w:r w:rsidRPr="00E1200C">
              <w:rPr>
                <w:rFonts w:ascii="Times New Roman" w:eastAsia="Times New Roman" w:hAnsi="Times New Roman" w:cs="Times New Roman"/>
                <w:bCs/>
                <w:sz w:val="28"/>
                <w:szCs w:val="28"/>
                <w:lang w:val="ky-KG" w:eastAsia="ru-RU"/>
              </w:rPr>
              <w:lastRenderedPageBreak/>
              <w:t>54. Статс-катчыга тартипсиз жосунду жасаган фактысы белгиленген же ырасталган учурларда гана тартиптик жаза берилиши мүмкүн.</w:t>
            </w:r>
          </w:p>
          <w:p w:rsidR="00E1200C" w:rsidRPr="00E1200C" w:rsidRDefault="00E1200C" w:rsidP="00E1200C">
            <w:pPr>
              <w:ind w:firstLine="533"/>
              <w:jc w:val="both"/>
              <w:rPr>
                <w:rFonts w:ascii="Times New Roman" w:eastAsia="Times New Roman" w:hAnsi="Times New Roman" w:cs="Times New Roman"/>
                <w:b/>
                <w:bCs/>
                <w:sz w:val="28"/>
                <w:szCs w:val="28"/>
                <w:lang w:val="ky-KG" w:eastAsia="ru-RU"/>
              </w:rPr>
            </w:pPr>
            <w:r w:rsidRPr="00E1200C">
              <w:rPr>
                <w:rFonts w:ascii="Times New Roman" w:eastAsia="Times New Roman" w:hAnsi="Times New Roman" w:cs="Times New Roman"/>
                <w:b/>
                <w:bCs/>
                <w:sz w:val="28"/>
                <w:szCs w:val="28"/>
                <w:lang w:val="ky-KG" w:eastAsia="ru-RU"/>
              </w:rPr>
              <w:t>54</w:t>
            </w:r>
            <w:r w:rsidRPr="00E1200C">
              <w:rPr>
                <w:rFonts w:ascii="Times New Roman" w:eastAsia="Times New Roman" w:hAnsi="Times New Roman" w:cs="Times New Roman"/>
                <w:b/>
                <w:bCs/>
                <w:sz w:val="28"/>
                <w:szCs w:val="28"/>
                <w:vertAlign w:val="superscript"/>
                <w:lang w:val="ky-KG" w:eastAsia="ru-RU"/>
              </w:rPr>
              <w:t xml:space="preserve">1 </w:t>
            </w:r>
            <w:r w:rsidRPr="00E1200C">
              <w:rPr>
                <w:rFonts w:ascii="Times New Roman" w:eastAsia="Times New Roman" w:hAnsi="Times New Roman" w:cs="Times New Roman"/>
                <w:b/>
                <w:bCs/>
                <w:sz w:val="28"/>
                <w:szCs w:val="28"/>
                <w:lang w:val="ky-KG" w:eastAsia="ru-RU"/>
              </w:rPr>
              <w:t xml:space="preserve">Кыргыз Республикасынын аткаруу бийлигинин мамлекеттик органынын статс-катчысына тартиптик жаза Премьер-министр тарабынан Кыргыз Республикасынын «Кыргыз </w:t>
            </w:r>
            <w:r w:rsidRPr="00E1200C">
              <w:rPr>
                <w:rFonts w:ascii="Times New Roman" w:eastAsia="Times New Roman" w:hAnsi="Times New Roman" w:cs="Times New Roman"/>
                <w:b/>
                <w:bCs/>
                <w:sz w:val="28"/>
                <w:szCs w:val="28"/>
                <w:lang w:val="ky-KG" w:eastAsia="ru-RU"/>
              </w:rPr>
              <w:lastRenderedPageBreak/>
              <w:t>Республикасынын Өкмөтү жөнүндө» конституциялык мыйзамынын 18-беренесинин экинчи бөлүгүнүн 26-пункту менен берилет».</w:t>
            </w:r>
          </w:p>
          <w:p w:rsidR="00E1200C" w:rsidRDefault="00E1200C" w:rsidP="00E1200C">
            <w:pPr>
              <w:ind w:firstLine="533"/>
              <w:jc w:val="both"/>
              <w:rPr>
                <w:rFonts w:ascii="Times New Roman" w:eastAsia="Times New Roman" w:hAnsi="Times New Roman" w:cs="Times New Roman"/>
                <w:bCs/>
                <w:sz w:val="28"/>
                <w:szCs w:val="28"/>
                <w:lang w:val="ky-KG" w:eastAsia="ru-RU"/>
              </w:rPr>
            </w:pPr>
            <w:r w:rsidRPr="00E1200C">
              <w:rPr>
                <w:rFonts w:ascii="Times New Roman" w:eastAsia="Times New Roman" w:hAnsi="Times New Roman" w:cs="Times New Roman"/>
                <w:b/>
                <w:bCs/>
                <w:sz w:val="28"/>
                <w:szCs w:val="28"/>
                <w:lang w:eastAsia="ru-RU"/>
              </w:rPr>
              <w:t>Кыргыз Республикасынын аткаруу бийлигине кирбеген мамлекеттик органдын статс-катчысына тартиптик жаза карамагында болгон жогору турган мамлекеттик орган (кызмат адамы) тарабынан берилет</w:t>
            </w:r>
            <w:r w:rsidRPr="00E1200C">
              <w:rPr>
                <w:rFonts w:ascii="Times New Roman" w:eastAsia="Times New Roman" w:hAnsi="Times New Roman" w:cs="Times New Roman"/>
                <w:bCs/>
                <w:sz w:val="28"/>
                <w:szCs w:val="28"/>
                <w:lang w:eastAsia="ru-RU"/>
              </w:rPr>
              <w:t>.</w:t>
            </w:r>
          </w:p>
          <w:p w:rsidR="00FA60ED" w:rsidRPr="00D5740F" w:rsidRDefault="00FA60ED" w:rsidP="00FA60ED">
            <w:pPr>
              <w:ind w:firstLine="533"/>
              <w:jc w:val="both"/>
              <w:rPr>
                <w:rFonts w:ascii="Times New Roman" w:eastAsia="Times New Roman" w:hAnsi="Times New Roman" w:cs="Times New Roman"/>
                <w:bCs/>
                <w:sz w:val="28"/>
                <w:szCs w:val="28"/>
                <w:lang w:val="ky-KG" w:eastAsia="ru-RU"/>
              </w:rPr>
            </w:pPr>
            <w:r w:rsidRPr="00FA60ED">
              <w:rPr>
                <w:rFonts w:ascii="Times New Roman" w:eastAsia="Times New Roman" w:hAnsi="Times New Roman" w:cs="Times New Roman"/>
                <w:bCs/>
                <w:sz w:val="28"/>
                <w:szCs w:val="28"/>
                <w:lang w:val="ky-KG" w:eastAsia="ru-RU"/>
              </w:rPr>
              <w:t>55. Статс-катчы тарабынан тартипсиз жосун жасалгандыгы жөнүндө фактыны белгилөө же ырастоо үчүн Кеңештин, ыйгарым укуктуу мамлекеттик органдын, мамлекеттик органдын жетекчисинин же статс-катчынын өзүнүн демилгеси боюнча дайындалуучу кызматтык териштирүү жүргүзүлүшү мүмкүн.</w:t>
            </w:r>
          </w:p>
          <w:p w:rsidR="00FA60ED" w:rsidRPr="00D5740F" w:rsidRDefault="00FA60ED" w:rsidP="00FA60ED">
            <w:pPr>
              <w:ind w:firstLine="533"/>
              <w:jc w:val="both"/>
              <w:rPr>
                <w:rFonts w:ascii="Times New Roman" w:eastAsia="Times New Roman" w:hAnsi="Times New Roman" w:cs="Times New Roman"/>
                <w:bCs/>
                <w:sz w:val="28"/>
                <w:szCs w:val="28"/>
                <w:lang w:val="ky-KG" w:eastAsia="ru-RU"/>
              </w:rPr>
            </w:pPr>
            <w:r w:rsidRPr="00FA60ED">
              <w:rPr>
                <w:rFonts w:ascii="Times New Roman" w:eastAsia="Times New Roman" w:hAnsi="Times New Roman" w:cs="Times New Roman"/>
                <w:bCs/>
                <w:sz w:val="28"/>
                <w:szCs w:val="28"/>
                <w:lang w:val="ky-KG" w:eastAsia="ru-RU"/>
              </w:rPr>
              <w:t>Мамлекеттик органдардын статс-катчыларынын кызмат орундарын ээлеген адамдарга карата кызматтык териштирүүнү ыйгарым укуктуу мамлекеттик орган жүргүзөт.</w:t>
            </w:r>
          </w:p>
          <w:p w:rsidR="00FA60ED" w:rsidRPr="00D5740F" w:rsidRDefault="00FA60ED" w:rsidP="00FA60ED">
            <w:pPr>
              <w:ind w:firstLine="533"/>
              <w:jc w:val="both"/>
              <w:rPr>
                <w:rFonts w:ascii="Times New Roman" w:eastAsia="Times New Roman" w:hAnsi="Times New Roman" w:cs="Times New Roman"/>
                <w:bCs/>
                <w:sz w:val="28"/>
                <w:szCs w:val="28"/>
                <w:lang w:val="ky-KG" w:eastAsia="ru-RU"/>
              </w:rPr>
            </w:pPr>
            <w:r w:rsidRPr="00FA60ED">
              <w:rPr>
                <w:rFonts w:ascii="Times New Roman" w:eastAsia="Times New Roman" w:hAnsi="Times New Roman" w:cs="Times New Roman"/>
                <w:bCs/>
                <w:sz w:val="28"/>
                <w:szCs w:val="28"/>
                <w:lang w:val="ky-KG" w:eastAsia="ru-RU"/>
              </w:rPr>
              <w:t>Кызматтык териштирүүнүн натыйжалары боюнча Кеңештин сунушу боюнча Премьер-министр же мындай мамлекеттик орган карамагында турган жогорку мамлекеттик орган (кызмат адамы) статс-катчыга тартиптик жаза берүүгө укуктуу.</w:t>
            </w:r>
          </w:p>
          <w:p w:rsidR="00FA60ED" w:rsidRPr="00E1200C" w:rsidRDefault="00E1200C" w:rsidP="00B93C87">
            <w:pPr>
              <w:ind w:firstLine="533"/>
              <w:jc w:val="both"/>
              <w:rPr>
                <w:rFonts w:ascii="Times New Roman" w:eastAsia="Times New Roman" w:hAnsi="Times New Roman" w:cs="Times New Roman"/>
                <w:b/>
                <w:bCs/>
                <w:spacing w:val="-20"/>
                <w:sz w:val="28"/>
                <w:szCs w:val="28"/>
                <w:lang w:val="ky-KG" w:eastAsia="ru-RU"/>
              </w:rPr>
            </w:pPr>
            <w:r w:rsidRPr="00E1200C">
              <w:rPr>
                <w:rFonts w:ascii="Times New Roman" w:eastAsia="Times New Roman" w:hAnsi="Times New Roman"/>
                <w:b/>
                <w:bCs/>
                <w:spacing w:val="-20"/>
                <w:sz w:val="28"/>
                <w:szCs w:val="28"/>
                <w:lang w:val="ky-KG" w:eastAsia="ru-RU"/>
              </w:rPr>
              <w:t>Статс-катчыга карата болгон кызматык териштирүүнүн натыйжалары тартиптик жазаны колдонуу же колдонбоо жөнүндө суроо Кыргыз Республиксынын Премьер-министрине же карамагында болгон жогору турган мамлекеттик органга (кызмат адамы)  кароосуна киргизилет.</w:t>
            </w:r>
            <w:bookmarkStart w:id="0" w:name="_GoBack"/>
            <w:bookmarkEnd w:id="0"/>
          </w:p>
        </w:tc>
      </w:tr>
    </w:tbl>
    <w:p w:rsidR="00AB3045" w:rsidRPr="00D47104" w:rsidRDefault="00AB3045" w:rsidP="0064437C">
      <w:pPr>
        <w:tabs>
          <w:tab w:val="left" w:pos="709"/>
          <w:tab w:val="right" w:pos="12758"/>
        </w:tabs>
        <w:spacing w:after="0" w:line="240" w:lineRule="auto"/>
        <w:rPr>
          <w:rFonts w:ascii="Times New Roman" w:hAnsi="Times New Roman"/>
          <w:b/>
          <w:sz w:val="28"/>
          <w:szCs w:val="28"/>
          <w:lang w:val="ky-KG"/>
        </w:rPr>
      </w:pPr>
    </w:p>
    <w:sectPr w:rsidR="00AB3045" w:rsidRPr="00D47104" w:rsidSect="00DE3CEB">
      <w:footerReference w:type="default" r:id="rId8"/>
      <w:pgSz w:w="16838" w:h="11906" w:orient="landscape"/>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03C" w:rsidRDefault="00FD703C" w:rsidP="00B6310E">
      <w:pPr>
        <w:spacing w:after="0" w:line="240" w:lineRule="auto"/>
      </w:pPr>
      <w:r>
        <w:separator/>
      </w:r>
    </w:p>
  </w:endnote>
  <w:endnote w:type="continuationSeparator" w:id="0">
    <w:p w:rsidR="00FD703C" w:rsidRDefault="00FD703C" w:rsidP="00B63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6283097"/>
      <w:docPartObj>
        <w:docPartGallery w:val="Page Numbers (Bottom of Page)"/>
        <w:docPartUnique/>
      </w:docPartObj>
    </w:sdtPr>
    <w:sdtEndPr/>
    <w:sdtContent>
      <w:p w:rsidR="00AD080E" w:rsidRDefault="00AD080E">
        <w:pPr>
          <w:pStyle w:val="aa"/>
          <w:jc w:val="right"/>
        </w:pPr>
        <w:r>
          <w:fldChar w:fldCharType="begin"/>
        </w:r>
        <w:r>
          <w:instrText>PAGE   \* MERGEFORMAT</w:instrText>
        </w:r>
        <w:r>
          <w:fldChar w:fldCharType="separate"/>
        </w:r>
        <w:r w:rsidR="00E1200C">
          <w:rPr>
            <w:noProof/>
          </w:rPr>
          <w:t>15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03C" w:rsidRDefault="00FD703C" w:rsidP="00B6310E">
      <w:pPr>
        <w:spacing w:after="0" w:line="240" w:lineRule="auto"/>
      </w:pPr>
      <w:r>
        <w:separator/>
      </w:r>
    </w:p>
  </w:footnote>
  <w:footnote w:type="continuationSeparator" w:id="0">
    <w:p w:rsidR="00FD703C" w:rsidRDefault="00FD703C" w:rsidP="00B631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ru-RU" w:vendorID="1" w:dllVersion="512" w:checkStyle="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7A6"/>
    <w:rsid w:val="000032B1"/>
    <w:rsid w:val="000046E5"/>
    <w:rsid w:val="00011046"/>
    <w:rsid w:val="000156C9"/>
    <w:rsid w:val="00020ED6"/>
    <w:rsid w:val="00021E94"/>
    <w:rsid w:val="00025AB8"/>
    <w:rsid w:val="00027BDC"/>
    <w:rsid w:val="00027C4C"/>
    <w:rsid w:val="0003061E"/>
    <w:rsid w:val="00031A2A"/>
    <w:rsid w:val="00040ECB"/>
    <w:rsid w:val="00041A50"/>
    <w:rsid w:val="00043939"/>
    <w:rsid w:val="000444E9"/>
    <w:rsid w:val="00051227"/>
    <w:rsid w:val="00052584"/>
    <w:rsid w:val="00053E7E"/>
    <w:rsid w:val="000567CE"/>
    <w:rsid w:val="00064716"/>
    <w:rsid w:val="00065313"/>
    <w:rsid w:val="000742BC"/>
    <w:rsid w:val="000809CC"/>
    <w:rsid w:val="00080D95"/>
    <w:rsid w:val="000822A8"/>
    <w:rsid w:val="000867A5"/>
    <w:rsid w:val="00087160"/>
    <w:rsid w:val="0008785A"/>
    <w:rsid w:val="000949F2"/>
    <w:rsid w:val="00096120"/>
    <w:rsid w:val="000A37FC"/>
    <w:rsid w:val="000B4728"/>
    <w:rsid w:val="000C250B"/>
    <w:rsid w:val="000C3A40"/>
    <w:rsid w:val="000D3B76"/>
    <w:rsid w:val="000D51B5"/>
    <w:rsid w:val="000E3D78"/>
    <w:rsid w:val="000E5FA7"/>
    <w:rsid w:val="000F14C2"/>
    <w:rsid w:val="000F4FDD"/>
    <w:rsid w:val="0010088E"/>
    <w:rsid w:val="00105953"/>
    <w:rsid w:val="00114184"/>
    <w:rsid w:val="001142BC"/>
    <w:rsid w:val="00116D60"/>
    <w:rsid w:val="00117EA3"/>
    <w:rsid w:val="00124EF2"/>
    <w:rsid w:val="001313AF"/>
    <w:rsid w:val="00135323"/>
    <w:rsid w:val="0013555B"/>
    <w:rsid w:val="00140CE2"/>
    <w:rsid w:val="00150551"/>
    <w:rsid w:val="00153DBE"/>
    <w:rsid w:val="001552E9"/>
    <w:rsid w:val="001620EB"/>
    <w:rsid w:val="00170FF1"/>
    <w:rsid w:val="001769B4"/>
    <w:rsid w:val="00180D9A"/>
    <w:rsid w:val="00185A87"/>
    <w:rsid w:val="001869AD"/>
    <w:rsid w:val="001877F0"/>
    <w:rsid w:val="001921B4"/>
    <w:rsid w:val="001A0A36"/>
    <w:rsid w:val="001A1794"/>
    <w:rsid w:val="001A2859"/>
    <w:rsid w:val="001A46FE"/>
    <w:rsid w:val="001A5656"/>
    <w:rsid w:val="001A72FB"/>
    <w:rsid w:val="001B27DE"/>
    <w:rsid w:val="001B492A"/>
    <w:rsid w:val="001B4EDD"/>
    <w:rsid w:val="001B75EE"/>
    <w:rsid w:val="001C08D0"/>
    <w:rsid w:val="001C2DE6"/>
    <w:rsid w:val="001C2ECA"/>
    <w:rsid w:val="001D0CE9"/>
    <w:rsid w:val="001D1592"/>
    <w:rsid w:val="001E2877"/>
    <w:rsid w:val="001E531B"/>
    <w:rsid w:val="001E7DA0"/>
    <w:rsid w:val="001F0810"/>
    <w:rsid w:val="001F3604"/>
    <w:rsid w:val="001F3C01"/>
    <w:rsid w:val="001F40F9"/>
    <w:rsid w:val="001F46B3"/>
    <w:rsid w:val="001F502C"/>
    <w:rsid w:val="001F5746"/>
    <w:rsid w:val="001F6784"/>
    <w:rsid w:val="001F6A77"/>
    <w:rsid w:val="001F6F6F"/>
    <w:rsid w:val="002210A3"/>
    <w:rsid w:val="002237F3"/>
    <w:rsid w:val="00225109"/>
    <w:rsid w:val="0022629D"/>
    <w:rsid w:val="0023152A"/>
    <w:rsid w:val="002359C8"/>
    <w:rsid w:val="002405B7"/>
    <w:rsid w:val="00240996"/>
    <w:rsid w:val="0024308C"/>
    <w:rsid w:val="002443DB"/>
    <w:rsid w:val="0024480B"/>
    <w:rsid w:val="00254D9D"/>
    <w:rsid w:val="00257523"/>
    <w:rsid w:val="00262897"/>
    <w:rsid w:val="00262ADA"/>
    <w:rsid w:val="00263838"/>
    <w:rsid w:val="0026565A"/>
    <w:rsid w:val="00270894"/>
    <w:rsid w:val="002746FE"/>
    <w:rsid w:val="0029126B"/>
    <w:rsid w:val="002949A8"/>
    <w:rsid w:val="002953A3"/>
    <w:rsid w:val="002964A5"/>
    <w:rsid w:val="00297149"/>
    <w:rsid w:val="002A1430"/>
    <w:rsid w:val="002A1572"/>
    <w:rsid w:val="002A504A"/>
    <w:rsid w:val="002A68F2"/>
    <w:rsid w:val="002A756A"/>
    <w:rsid w:val="002A7C46"/>
    <w:rsid w:val="002C13DF"/>
    <w:rsid w:val="002C1DB2"/>
    <w:rsid w:val="002C4FBF"/>
    <w:rsid w:val="002D2D6D"/>
    <w:rsid w:val="002D68B8"/>
    <w:rsid w:val="002D7728"/>
    <w:rsid w:val="002E30D4"/>
    <w:rsid w:val="002E7010"/>
    <w:rsid w:val="002F0540"/>
    <w:rsid w:val="002F1958"/>
    <w:rsid w:val="002F70BC"/>
    <w:rsid w:val="00303B09"/>
    <w:rsid w:val="0030418F"/>
    <w:rsid w:val="00304ECA"/>
    <w:rsid w:val="00321B3E"/>
    <w:rsid w:val="00326473"/>
    <w:rsid w:val="003313D7"/>
    <w:rsid w:val="00344790"/>
    <w:rsid w:val="00350F37"/>
    <w:rsid w:val="003557A1"/>
    <w:rsid w:val="00360029"/>
    <w:rsid w:val="00363360"/>
    <w:rsid w:val="003761EE"/>
    <w:rsid w:val="003858C2"/>
    <w:rsid w:val="00395880"/>
    <w:rsid w:val="003A22BC"/>
    <w:rsid w:val="003A4185"/>
    <w:rsid w:val="003A631E"/>
    <w:rsid w:val="003A70CF"/>
    <w:rsid w:val="003B19B8"/>
    <w:rsid w:val="003B5E26"/>
    <w:rsid w:val="003B6012"/>
    <w:rsid w:val="003B79FC"/>
    <w:rsid w:val="003C051F"/>
    <w:rsid w:val="003C3E7A"/>
    <w:rsid w:val="003C59A2"/>
    <w:rsid w:val="003D4411"/>
    <w:rsid w:val="003E15AE"/>
    <w:rsid w:val="003E34F2"/>
    <w:rsid w:val="003E6A89"/>
    <w:rsid w:val="003E78EB"/>
    <w:rsid w:val="003E7C30"/>
    <w:rsid w:val="003F23AA"/>
    <w:rsid w:val="003F6661"/>
    <w:rsid w:val="004005E7"/>
    <w:rsid w:val="00407E07"/>
    <w:rsid w:val="00411155"/>
    <w:rsid w:val="004128C5"/>
    <w:rsid w:val="00421C10"/>
    <w:rsid w:val="00426CC4"/>
    <w:rsid w:val="00430B9B"/>
    <w:rsid w:val="00432DF5"/>
    <w:rsid w:val="00434F3D"/>
    <w:rsid w:val="004373F7"/>
    <w:rsid w:val="00441501"/>
    <w:rsid w:val="0044570A"/>
    <w:rsid w:val="00447FCA"/>
    <w:rsid w:val="004513E3"/>
    <w:rsid w:val="004629E8"/>
    <w:rsid w:val="00470C4B"/>
    <w:rsid w:val="004714D5"/>
    <w:rsid w:val="00492B15"/>
    <w:rsid w:val="00492BC8"/>
    <w:rsid w:val="00495F21"/>
    <w:rsid w:val="004965FF"/>
    <w:rsid w:val="004A52BE"/>
    <w:rsid w:val="004B0EE7"/>
    <w:rsid w:val="004D07BF"/>
    <w:rsid w:val="004D085D"/>
    <w:rsid w:val="004D30C4"/>
    <w:rsid w:val="004D76CD"/>
    <w:rsid w:val="004E537B"/>
    <w:rsid w:val="004E7AA7"/>
    <w:rsid w:val="004F2EA8"/>
    <w:rsid w:val="00501E00"/>
    <w:rsid w:val="005172E9"/>
    <w:rsid w:val="0052194D"/>
    <w:rsid w:val="00522796"/>
    <w:rsid w:val="005241B7"/>
    <w:rsid w:val="00526A0A"/>
    <w:rsid w:val="0053265F"/>
    <w:rsid w:val="00536CDD"/>
    <w:rsid w:val="005377FE"/>
    <w:rsid w:val="00537A10"/>
    <w:rsid w:val="00542380"/>
    <w:rsid w:val="005450E8"/>
    <w:rsid w:val="00545209"/>
    <w:rsid w:val="005465E6"/>
    <w:rsid w:val="005500AF"/>
    <w:rsid w:val="005579E6"/>
    <w:rsid w:val="00565A6A"/>
    <w:rsid w:val="00567ADE"/>
    <w:rsid w:val="00567C42"/>
    <w:rsid w:val="0057750B"/>
    <w:rsid w:val="00580007"/>
    <w:rsid w:val="005820CC"/>
    <w:rsid w:val="00585826"/>
    <w:rsid w:val="00591AB0"/>
    <w:rsid w:val="00594E06"/>
    <w:rsid w:val="005A2AA5"/>
    <w:rsid w:val="005A5655"/>
    <w:rsid w:val="005B57EE"/>
    <w:rsid w:val="005B5F24"/>
    <w:rsid w:val="005D3EFD"/>
    <w:rsid w:val="005D6ADF"/>
    <w:rsid w:val="005E11B9"/>
    <w:rsid w:val="005E2148"/>
    <w:rsid w:val="005E5D0B"/>
    <w:rsid w:val="005E5F82"/>
    <w:rsid w:val="005F496C"/>
    <w:rsid w:val="0060288D"/>
    <w:rsid w:val="00603572"/>
    <w:rsid w:val="006042B7"/>
    <w:rsid w:val="006052E4"/>
    <w:rsid w:val="006109DC"/>
    <w:rsid w:val="00613E6D"/>
    <w:rsid w:val="0061794D"/>
    <w:rsid w:val="00620909"/>
    <w:rsid w:val="00622B16"/>
    <w:rsid w:val="0063158A"/>
    <w:rsid w:val="00632DF7"/>
    <w:rsid w:val="0064437C"/>
    <w:rsid w:val="006501D4"/>
    <w:rsid w:val="00654A17"/>
    <w:rsid w:val="00655615"/>
    <w:rsid w:val="00655D6B"/>
    <w:rsid w:val="00656EB3"/>
    <w:rsid w:val="00660C6F"/>
    <w:rsid w:val="00673418"/>
    <w:rsid w:val="00674076"/>
    <w:rsid w:val="0068251D"/>
    <w:rsid w:val="00682C51"/>
    <w:rsid w:val="0068339F"/>
    <w:rsid w:val="006851B3"/>
    <w:rsid w:val="006855FB"/>
    <w:rsid w:val="00686CB6"/>
    <w:rsid w:val="0069029D"/>
    <w:rsid w:val="00695017"/>
    <w:rsid w:val="006972F9"/>
    <w:rsid w:val="00697CF5"/>
    <w:rsid w:val="006A0930"/>
    <w:rsid w:val="006A6F32"/>
    <w:rsid w:val="006B6ABD"/>
    <w:rsid w:val="006D6C0B"/>
    <w:rsid w:val="006E26CE"/>
    <w:rsid w:val="006E4CE7"/>
    <w:rsid w:val="006E702C"/>
    <w:rsid w:val="006F12C0"/>
    <w:rsid w:val="006F142B"/>
    <w:rsid w:val="006F22D3"/>
    <w:rsid w:val="0071043D"/>
    <w:rsid w:val="007126F4"/>
    <w:rsid w:val="00720C75"/>
    <w:rsid w:val="00725A4D"/>
    <w:rsid w:val="00725F68"/>
    <w:rsid w:val="00730558"/>
    <w:rsid w:val="0073176C"/>
    <w:rsid w:val="0074121F"/>
    <w:rsid w:val="00744C4F"/>
    <w:rsid w:val="0074770B"/>
    <w:rsid w:val="00751276"/>
    <w:rsid w:val="00761473"/>
    <w:rsid w:val="00764DB3"/>
    <w:rsid w:val="00767616"/>
    <w:rsid w:val="00770EE7"/>
    <w:rsid w:val="00772211"/>
    <w:rsid w:val="00772289"/>
    <w:rsid w:val="00792086"/>
    <w:rsid w:val="007A0205"/>
    <w:rsid w:val="007A330B"/>
    <w:rsid w:val="007B7A05"/>
    <w:rsid w:val="007C2489"/>
    <w:rsid w:val="007C2CBC"/>
    <w:rsid w:val="007C37E7"/>
    <w:rsid w:val="007C393C"/>
    <w:rsid w:val="007C4E3D"/>
    <w:rsid w:val="007C574A"/>
    <w:rsid w:val="007C5B6E"/>
    <w:rsid w:val="007C6772"/>
    <w:rsid w:val="007D20D1"/>
    <w:rsid w:val="007D5677"/>
    <w:rsid w:val="007E0BFD"/>
    <w:rsid w:val="007E235D"/>
    <w:rsid w:val="007E4890"/>
    <w:rsid w:val="007F5F12"/>
    <w:rsid w:val="00800743"/>
    <w:rsid w:val="00812E36"/>
    <w:rsid w:val="00813352"/>
    <w:rsid w:val="00814F51"/>
    <w:rsid w:val="008218CD"/>
    <w:rsid w:val="00824051"/>
    <w:rsid w:val="0082570B"/>
    <w:rsid w:val="0083241F"/>
    <w:rsid w:val="008412F3"/>
    <w:rsid w:val="00841D81"/>
    <w:rsid w:val="00844C76"/>
    <w:rsid w:val="00850E65"/>
    <w:rsid w:val="00856A35"/>
    <w:rsid w:val="008644DF"/>
    <w:rsid w:val="00865F63"/>
    <w:rsid w:val="0087076C"/>
    <w:rsid w:val="00874DF6"/>
    <w:rsid w:val="008754DA"/>
    <w:rsid w:val="00875DB9"/>
    <w:rsid w:val="00876E33"/>
    <w:rsid w:val="008806BF"/>
    <w:rsid w:val="00885D81"/>
    <w:rsid w:val="00895ABE"/>
    <w:rsid w:val="00896D67"/>
    <w:rsid w:val="008A2CF9"/>
    <w:rsid w:val="008A5624"/>
    <w:rsid w:val="008A5C2B"/>
    <w:rsid w:val="008A7E40"/>
    <w:rsid w:val="008B7749"/>
    <w:rsid w:val="008C6464"/>
    <w:rsid w:val="008C6B06"/>
    <w:rsid w:val="008C75AA"/>
    <w:rsid w:val="008D7079"/>
    <w:rsid w:val="008E1753"/>
    <w:rsid w:val="008E6691"/>
    <w:rsid w:val="008F063F"/>
    <w:rsid w:val="008F3ECC"/>
    <w:rsid w:val="008F42E1"/>
    <w:rsid w:val="008F5C79"/>
    <w:rsid w:val="009033DC"/>
    <w:rsid w:val="009100A9"/>
    <w:rsid w:val="00910635"/>
    <w:rsid w:val="009114D5"/>
    <w:rsid w:val="00927A10"/>
    <w:rsid w:val="00932745"/>
    <w:rsid w:val="00933981"/>
    <w:rsid w:val="00940DE5"/>
    <w:rsid w:val="00941DF4"/>
    <w:rsid w:val="0094423F"/>
    <w:rsid w:val="00944323"/>
    <w:rsid w:val="00944821"/>
    <w:rsid w:val="00944913"/>
    <w:rsid w:val="009656CA"/>
    <w:rsid w:val="009668CA"/>
    <w:rsid w:val="00990007"/>
    <w:rsid w:val="009A3DED"/>
    <w:rsid w:val="009A61E5"/>
    <w:rsid w:val="009B23CE"/>
    <w:rsid w:val="009B2569"/>
    <w:rsid w:val="009B6805"/>
    <w:rsid w:val="009C1335"/>
    <w:rsid w:val="009C4BC1"/>
    <w:rsid w:val="009C782B"/>
    <w:rsid w:val="009D067D"/>
    <w:rsid w:val="009D1E24"/>
    <w:rsid w:val="009D37BE"/>
    <w:rsid w:val="009E10AB"/>
    <w:rsid w:val="009E33EC"/>
    <w:rsid w:val="009E5226"/>
    <w:rsid w:val="009F06F9"/>
    <w:rsid w:val="009F4111"/>
    <w:rsid w:val="009F4EC6"/>
    <w:rsid w:val="009F53AF"/>
    <w:rsid w:val="00A05659"/>
    <w:rsid w:val="00A12AD9"/>
    <w:rsid w:val="00A13AD0"/>
    <w:rsid w:val="00A22DF2"/>
    <w:rsid w:val="00A25BBC"/>
    <w:rsid w:val="00A26DA1"/>
    <w:rsid w:val="00A3072C"/>
    <w:rsid w:val="00A432DE"/>
    <w:rsid w:val="00A51A2A"/>
    <w:rsid w:val="00A52BB4"/>
    <w:rsid w:val="00A5392C"/>
    <w:rsid w:val="00A6232B"/>
    <w:rsid w:val="00A633FC"/>
    <w:rsid w:val="00A64D5E"/>
    <w:rsid w:val="00A701B2"/>
    <w:rsid w:val="00A70A25"/>
    <w:rsid w:val="00A714C9"/>
    <w:rsid w:val="00A74A79"/>
    <w:rsid w:val="00A74F06"/>
    <w:rsid w:val="00A77C02"/>
    <w:rsid w:val="00A800E6"/>
    <w:rsid w:val="00A80AF3"/>
    <w:rsid w:val="00A81345"/>
    <w:rsid w:val="00A8227D"/>
    <w:rsid w:val="00A83430"/>
    <w:rsid w:val="00A96201"/>
    <w:rsid w:val="00AB3045"/>
    <w:rsid w:val="00AB4B77"/>
    <w:rsid w:val="00AC1F53"/>
    <w:rsid w:val="00AD080E"/>
    <w:rsid w:val="00AD0862"/>
    <w:rsid w:val="00AD13CF"/>
    <w:rsid w:val="00AD240F"/>
    <w:rsid w:val="00AD704C"/>
    <w:rsid w:val="00AE0840"/>
    <w:rsid w:val="00B00057"/>
    <w:rsid w:val="00B006B6"/>
    <w:rsid w:val="00B0384A"/>
    <w:rsid w:val="00B058EB"/>
    <w:rsid w:val="00B05E46"/>
    <w:rsid w:val="00B17010"/>
    <w:rsid w:val="00B17E70"/>
    <w:rsid w:val="00B21148"/>
    <w:rsid w:val="00B25F7B"/>
    <w:rsid w:val="00B33BF0"/>
    <w:rsid w:val="00B33C89"/>
    <w:rsid w:val="00B365C1"/>
    <w:rsid w:val="00B37D2F"/>
    <w:rsid w:val="00B404F8"/>
    <w:rsid w:val="00B47283"/>
    <w:rsid w:val="00B507DC"/>
    <w:rsid w:val="00B62884"/>
    <w:rsid w:val="00B6310E"/>
    <w:rsid w:val="00B63EE6"/>
    <w:rsid w:val="00B677D6"/>
    <w:rsid w:val="00B67CE2"/>
    <w:rsid w:val="00B72AFF"/>
    <w:rsid w:val="00B7547C"/>
    <w:rsid w:val="00B76AF6"/>
    <w:rsid w:val="00B76FC9"/>
    <w:rsid w:val="00B775CD"/>
    <w:rsid w:val="00B802AD"/>
    <w:rsid w:val="00B82192"/>
    <w:rsid w:val="00B822FD"/>
    <w:rsid w:val="00B930F6"/>
    <w:rsid w:val="00B93C87"/>
    <w:rsid w:val="00B94D72"/>
    <w:rsid w:val="00BA6A09"/>
    <w:rsid w:val="00BA7310"/>
    <w:rsid w:val="00BB6BEC"/>
    <w:rsid w:val="00BB6E2C"/>
    <w:rsid w:val="00BC2188"/>
    <w:rsid w:val="00BC4C89"/>
    <w:rsid w:val="00BD0313"/>
    <w:rsid w:val="00BD50D7"/>
    <w:rsid w:val="00BD5D1E"/>
    <w:rsid w:val="00BE0ED5"/>
    <w:rsid w:val="00BF5639"/>
    <w:rsid w:val="00C0002D"/>
    <w:rsid w:val="00C02D82"/>
    <w:rsid w:val="00C03E51"/>
    <w:rsid w:val="00C06D4A"/>
    <w:rsid w:val="00C072A3"/>
    <w:rsid w:val="00C10B30"/>
    <w:rsid w:val="00C13AC6"/>
    <w:rsid w:val="00C141F7"/>
    <w:rsid w:val="00C175DC"/>
    <w:rsid w:val="00C27130"/>
    <w:rsid w:val="00C34760"/>
    <w:rsid w:val="00C35A72"/>
    <w:rsid w:val="00C42B1B"/>
    <w:rsid w:val="00C42ECA"/>
    <w:rsid w:val="00C43BE8"/>
    <w:rsid w:val="00C4454A"/>
    <w:rsid w:val="00C47D62"/>
    <w:rsid w:val="00C67839"/>
    <w:rsid w:val="00C67FC0"/>
    <w:rsid w:val="00C70FAE"/>
    <w:rsid w:val="00C72358"/>
    <w:rsid w:val="00C76A89"/>
    <w:rsid w:val="00C85989"/>
    <w:rsid w:val="00C90806"/>
    <w:rsid w:val="00C92383"/>
    <w:rsid w:val="00C939D4"/>
    <w:rsid w:val="00C969E0"/>
    <w:rsid w:val="00CA11FC"/>
    <w:rsid w:val="00CB0143"/>
    <w:rsid w:val="00CB6276"/>
    <w:rsid w:val="00CB6292"/>
    <w:rsid w:val="00CB7320"/>
    <w:rsid w:val="00CC0324"/>
    <w:rsid w:val="00CC0E19"/>
    <w:rsid w:val="00CC527C"/>
    <w:rsid w:val="00CC5BEA"/>
    <w:rsid w:val="00CC7174"/>
    <w:rsid w:val="00CD46BB"/>
    <w:rsid w:val="00CD4977"/>
    <w:rsid w:val="00CD6BE2"/>
    <w:rsid w:val="00CD7EA2"/>
    <w:rsid w:val="00CE036C"/>
    <w:rsid w:val="00CE1EFE"/>
    <w:rsid w:val="00CE4927"/>
    <w:rsid w:val="00CE4DDA"/>
    <w:rsid w:val="00CE6B07"/>
    <w:rsid w:val="00CF152B"/>
    <w:rsid w:val="00D03C89"/>
    <w:rsid w:val="00D043AB"/>
    <w:rsid w:val="00D170D4"/>
    <w:rsid w:val="00D229ED"/>
    <w:rsid w:val="00D25C40"/>
    <w:rsid w:val="00D26EDC"/>
    <w:rsid w:val="00D27A56"/>
    <w:rsid w:val="00D335C8"/>
    <w:rsid w:val="00D33C23"/>
    <w:rsid w:val="00D3600F"/>
    <w:rsid w:val="00D40C7E"/>
    <w:rsid w:val="00D42D67"/>
    <w:rsid w:val="00D47104"/>
    <w:rsid w:val="00D52B43"/>
    <w:rsid w:val="00D5740F"/>
    <w:rsid w:val="00D621C5"/>
    <w:rsid w:val="00D622A6"/>
    <w:rsid w:val="00D7136D"/>
    <w:rsid w:val="00D71DC2"/>
    <w:rsid w:val="00D87DFC"/>
    <w:rsid w:val="00D91077"/>
    <w:rsid w:val="00D971FE"/>
    <w:rsid w:val="00D97ADF"/>
    <w:rsid w:val="00DA44D8"/>
    <w:rsid w:val="00DB5324"/>
    <w:rsid w:val="00DC1386"/>
    <w:rsid w:val="00DD0C98"/>
    <w:rsid w:val="00DD0F8B"/>
    <w:rsid w:val="00DD11B2"/>
    <w:rsid w:val="00DD438B"/>
    <w:rsid w:val="00DD6756"/>
    <w:rsid w:val="00DE3CEB"/>
    <w:rsid w:val="00DE414B"/>
    <w:rsid w:val="00DE47CC"/>
    <w:rsid w:val="00DF5061"/>
    <w:rsid w:val="00DF7C3A"/>
    <w:rsid w:val="00E00A97"/>
    <w:rsid w:val="00E1200C"/>
    <w:rsid w:val="00E12C37"/>
    <w:rsid w:val="00E1524A"/>
    <w:rsid w:val="00E16C72"/>
    <w:rsid w:val="00E208D8"/>
    <w:rsid w:val="00E21DBC"/>
    <w:rsid w:val="00E21FC6"/>
    <w:rsid w:val="00E22BC3"/>
    <w:rsid w:val="00E2792B"/>
    <w:rsid w:val="00E3293F"/>
    <w:rsid w:val="00E32E47"/>
    <w:rsid w:val="00E33B38"/>
    <w:rsid w:val="00E347A6"/>
    <w:rsid w:val="00E34B2D"/>
    <w:rsid w:val="00E34DC4"/>
    <w:rsid w:val="00E358D5"/>
    <w:rsid w:val="00E41357"/>
    <w:rsid w:val="00E417EF"/>
    <w:rsid w:val="00E42F14"/>
    <w:rsid w:val="00E430DB"/>
    <w:rsid w:val="00E4336C"/>
    <w:rsid w:val="00E468F5"/>
    <w:rsid w:val="00E5006D"/>
    <w:rsid w:val="00E5322C"/>
    <w:rsid w:val="00E66810"/>
    <w:rsid w:val="00E66891"/>
    <w:rsid w:val="00E671B2"/>
    <w:rsid w:val="00E75D43"/>
    <w:rsid w:val="00E75FC3"/>
    <w:rsid w:val="00E84413"/>
    <w:rsid w:val="00E8446B"/>
    <w:rsid w:val="00E90085"/>
    <w:rsid w:val="00E94993"/>
    <w:rsid w:val="00E95B15"/>
    <w:rsid w:val="00E96458"/>
    <w:rsid w:val="00EA4955"/>
    <w:rsid w:val="00EB2DBA"/>
    <w:rsid w:val="00EB3E8F"/>
    <w:rsid w:val="00EB7C0C"/>
    <w:rsid w:val="00EC4C68"/>
    <w:rsid w:val="00ED6FB3"/>
    <w:rsid w:val="00ED7DA3"/>
    <w:rsid w:val="00EE2EC2"/>
    <w:rsid w:val="00EE6EB6"/>
    <w:rsid w:val="00EF3A9E"/>
    <w:rsid w:val="00EF4DA1"/>
    <w:rsid w:val="00F009EE"/>
    <w:rsid w:val="00F00A3C"/>
    <w:rsid w:val="00F114EB"/>
    <w:rsid w:val="00F20166"/>
    <w:rsid w:val="00F21236"/>
    <w:rsid w:val="00F24BCD"/>
    <w:rsid w:val="00F2623E"/>
    <w:rsid w:val="00F26D55"/>
    <w:rsid w:val="00F275ED"/>
    <w:rsid w:val="00F3248F"/>
    <w:rsid w:val="00F32B71"/>
    <w:rsid w:val="00F34829"/>
    <w:rsid w:val="00F37717"/>
    <w:rsid w:val="00F41506"/>
    <w:rsid w:val="00F41D0D"/>
    <w:rsid w:val="00F44EC8"/>
    <w:rsid w:val="00F46B6A"/>
    <w:rsid w:val="00F52A75"/>
    <w:rsid w:val="00F54BCD"/>
    <w:rsid w:val="00F5636D"/>
    <w:rsid w:val="00F57070"/>
    <w:rsid w:val="00F62E86"/>
    <w:rsid w:val="00F757AD"/>
    <w:rsid w:val="00F76950"/>
    <w:rsid w:val="00F779A5"/>
    <w:rsid w:val="00F8344F"/>
    <w:rsid w:val="00F83AD0"/>
    <w:rsid w:val="00F84C0E"/>
    <w:rsid w:val="00F91422"/>
    <w:rsid w:val="00F94121"/>
    <w:rsid w:val="00FA28C8"/>
    <w:rsid w:val="00FA60ED"/>
    <w:rsid w:val="00FB3C1D"/>
    <w:rsid w:val="00FB48C6"/>
    <w:rsid w:val="00FC2D56"/>
    <w:rsid w:val="00FC4D94"/>
    <w:rsid w:val="00FC4F3C"/>
    <w:rsid w:val="00FC624F"/>
    <w:rsid w:val="00FD08D0"/>
    <w:rsid w:val="00FD4192"/>
    <w:rsid w:val="00FD703C"/>
    <w:rsid w:val="00FD7DA8"/>
    <w:rsid w:val="00FE1FF4"/>
    <w:rsid w:val="00FE39AE"/>
    <w:rsid w:val="00FE4D5F"/>
    <w:rsid w:val="00FE687A"/>
    <w:rsid w:val="00FF0212"/>
    <w:rsid w:val="00FF1966"/>
    <w:rsid w:val="00FF1E73"/>
    <w:rsid w:val="00FF1FE3"/>
    <w:rsid w:val="00FF3FED"/>
    <w:rsid w:val="00FF6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4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E347A6"/>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72358"/>
    <w:pPr>
      <w:spacing w:after="60"/>
      <w:ind w:firstLine="567"/>
      <w:jc w:val="both"/>
    </w:pPr>
    <w:rPr>
      <w:rFonts w:ascii="Arial" w:eastAsia="Times New Roman" w:hAnsi="Arial" w:cs="Arial"/>
      <w:sz w:val="20"/>
      <w:szCs w:val="20"/>
      <w:lang w:eastAsia="ru-RU"/>
    </w:rPr>
  </w:style>
  <w:style w:type="paragraph" w:styleId="a4">
    <w:name w:val="No Spacing"/>
    <w:uiPriority w:val="1"/>
    <w:qFormat/>
    <w:rsid w:val="0022629D"/>
    <w:pPr>
      <w:spacing w:after="0" w:line="240" w:lineRule="auto"/>
    </w:pPr>
  </w:style>
  <w:style w:type="paragraph" w:styleId="a5">
    <w:name w:val="Balloon Text"/>
    <w:basedOn w:val="a"/>
    <w:link w:val="a6"/>
    <w:uiPriority w:val="99"/>
    <w:semiHidden/>
    <w:unhideWhenUsed/>
    <w:rsid w:val="001E28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2877"/>
    <w:rPr>
      <w:rFonts w:ascii="Tahoma" w:hAnsi="Tahoma" w:cs="Tahoma"/>
      <w:sz w:val="16"/>
      <w:szCs w:val="16"/>
    </w:rPr>
  </w:style>
  <w:style w:type="character" w:styleId="a7">
    <w:name w:val="Hyperlink"/>
    <w:basedOn w:val="a0"/>
    <w:uiPriority w:val="99"/>
    <w:unhideWhenUsed/>
    <w:rsid w:val="00FC624F"/>
    <w:rPr>
      <w:color w:val="0000FF"/>
      <w:u w:val="single"/>
    </w:rPr>
  </w:style>
  <w:style w:type="paragraph" w:styleId="a8">
    <w:name w:val="header"/>
    <w:basedOn w:val="a"/>
    <w:link w:val="a9"/>
    <w:uiPriority w:val="99"/>
    <w:unhideWhenUsed/>
    <w:rsid w:val="00B6310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6310E"/>
  </w:style>
  <w:style w:type="paragraph" w:styleId="aa">
    <w:name w:val="footer"/>
    <w:basedOn w:val="a"/>
    <w:link w:val="ab"/>
    <w:uiPriority w:val="99"/>
    <w:unhideWhenUsed/>
    <w:rsid w:val="00B6310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6310E"/>
  </w:style>
  <w:style w:type="paragraph" w:customStyle="1" w:styleId="tkTablica">
    <w:name w:val="_Текст таблицы (tkTablica)"/>
    <w:basedOn w:val="a"/>
    <w:rsid w:val="0074121F"/>
    <w:pPr>
      <w:spacing w:after="6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4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E347A6"/>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72358"/>
    <w:pPr>
      <w:spacing w:after="60"/>
      <w:ind w:firstLine="567"/>
      <w:jc w:val="both"/>
    </w:pPr>
    <w:rPr>
      <w:rFonts w:ascii="Arial" w:eastAsia="Times New Roman" w:hAnsi="Arial" w:cs="Arial"/>
      <w:sz w:val="20"/>
      <w:szCs w:val="20"/>
      <w:lang w:eastAsia="ru-RU"/>
    </w:rPr>
  </w:style>
  <w:style w:type="paragraph" w:styleId="a4">
    <w:name w:val="No Spacing"/>
    <w:uiPriority w:val="1"/>
    <w:qFormat/>
    <w:rsid w:val="0022629D"/>
    <w:pPr>
      <w:spacing w:after="0" w:line="240" w:lineRule="auto"/>
    </w:pPr>
  </w:style>
  <w:style w:type="paragraph" w:styleId="a5">
    <w:name w:val="Balloon Text"/>
    <w:basedOn w:val="a"/>
    <w:link w:val="a6"/>
    <w:uiPriority w:val="99"/>
    <w:semiHidden/>
    <w:unhideWhenUsed/>
    <w:rsid w:val="001E28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2877"/>
    <w:rPr>
      <w:rFonts w:ascii="Tahoma" w:hAnsi="Tahoma" w:cs="Tahoma"/>
      <w:sz w:val="16"/>
      <w:szCs w:val="16"/>
    </w:rPr>
  </w:style>
  <w:style w:type="character" w:styleId="a7">
    <w:name w:val="Hyperlink"/>
    <w:basedOn w:val="a0"/>
    <w:uiPriority w:val="99"/>
    <w:unhideWhenUsed/>
    <w:rsid w:val="00FC624F"/>
    <w:rPr>
      <w:color w:val="0000FF"/>
      <w:u w:val="single"/>
    </w:rPr>
  </w:style>
  <w:style w:type="paragraph" w:styleId="a8">
    <w:name w:val="header"/>
    <w:basedOn w:val="a"/>
    <w:link w:val="a9"/>
    <w:uiPriority w:val="99"/>
    <w:unhideWhenUsed/>
    <w:rsid w:val="00B6310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6310E"/>
  </w:style>
  <w:style w:type="paragraph" w:styleId="aa">
    <w:name w:val="footer"/>
    <w:basedOn w:val="a"/>
    <w:link w:val="ab"/>
    <w:uiPriority w:val="99"/>
    <w:unhideWhenUsed/>
    <w:rsid w:val="00B6310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6310E"/>
  </w:style>
  <w:style w:type="paragraph" w:customStyle="1" w:styleId="tkTablica">
    <w:name w:val="_Текст таблицы (tkTablica)"/>
    <w:basedOn w:val="a"/>
    <w:rsid w:val="0074121F"/>
    <w:pPr>
      <w:spacing w:after="6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1932">
      <w:bodyDiv w:val="1"/>
      <w:marLeft w:val="0"/>
      <w:marRight w:val="0"/>
      <w:marTop w:val="0"/>
      <w:marBottom w:val="0"/>
      <w:divBdr>
        <w:top w:val="none" w:sz="0" w:space="0" w:color="auto"/>
        <w:left w:val="none" w:sz="0" w:space="0" w:color="auto"/>
        <w:bottom w:val="none" w:sz="0" w:space="0" w:color="auto"/>
        <w:right w:val="none" w:sz="0" w:space="0" w:color="auto"/>
      </w:divBdr>
    </w:div>
    <w:div w:id="4945029">
      <w:bodyDiv w:val="1"/>
      <w:marLeft w:val="0"/>
      <w:marRight w:val="0"/>
      <w:marTop w:val="0"/>
      <w:marBottom w:val="0"/>
      <w:divBdr>
        <w:top w:val="none" w:sz="0" w:space="0" w:color="auto"/>
        <w:left w:val="none" w:sz="0" w:space="0" w:color="auto"/>
        <w:bottom w:val="none" w:sz="0" w:space="0" w:color="auto"/>
        <w:right w:val="none" w:sz="0" w:space="0" w:color="auto"/>
      </w:divBdr>
    </w:div>
    <w:div w:id="11495067">
      <w:bodyDiv w:val="1"/>
      <w:marLeft w:val="0"/>
      <w:marRight w:val="0"/>
      <w:marTop w:val="0"/>
      <w:marBottom w:val="0"/>
      <w:divBdr>
        <w:top w:val="none" w:sz="0" w:space="0" w:color="auto"/>
        <w:left w:val="none" w:sz="0" w:space="0" w:color="auto"/>
        <w:bottom w:val="none" w:sz="0" w:space="0" w:color="auto"/>
        <w:right w:val="none" w:sz="0" w:space="0" w:color="auto"/>
      </w:divBdr>
    </w:div>
    <w:div w:id="17006044">
      <w:bodyDiv w:val="1"/>
      <w:marLeft w:val="0"/>
      <w:marRight w:val="0"/>
      <w:marTop w:val="0"/>
      <w:marBottom w:val="0"/>
      <w:divBdr>
        <w:top w:val="none" w:sz="0" w:space="0" w:color="auto"/>
        <w:left w:val="none" w:sz="0" w:space="0" w:color="auto"/>
        <w:bottom w:val="none" w:sz="0" w:space="0" w:color="auto"/>
        <w:right w:val="none" w:sz="0" w:space="0" w:color="auto"/>
      </w:divBdr>
    </w:div>
    <w:div w:id="24790754">
      <w:bodyDiv w:val="1"/>
      <w:marLeft w:val="0"/>
      <w:marRight w:val="0"/>
      <w:marTop w:val="0"/>
      <w:marBottom w:val="0"/>
      <w:divBdr>
        <w:top w:val="none" w:sz="0" w:space="0" w:color="auto"/>
        <w:left w:val="none" w:sz="0" w:space="0" w:color="auto"/>
        <w:bottom w:val="none" w:sz="0" w:space="0" w:color="auto"/>
        <w:right w:val="none" w:sz="0" w:space="0" w:color="auto"/>
      </w:divBdr>
    </w:div>
    <w:div w:id="27068371">
      <w:bodyDiv w:val="1"/>
      <w:marLeft w:val="0"/>
      <w:marRight w:val="0"/>
      <w:marTop w:val="0"/>
      <w:marBottom w:val="0"/>
      <w:divBdr>
        <w:top w:val="none" w:sz="0" w:space="0" w:color="auto"/>
        <w:left w:val="none" w:sz="0" w:space="0" w:color="auto"/>
        <w:bottom w:val="none" w:sz="0" w:space="0" w:color="auto"/>
        <w:right w:val="none" w:sz="0" w:space="0" w:color="auto"/>
      </w:divBdr>
    </w:div>
    <w:div w:id="38746778">
      <w:bodyDiv w:val="1"/>
      <w:marLeft w:val="0"/>
      <w:marRight w:val="0"/>
      <w:marTop w:val="0"/>
      <w:marBottom w:val="0"/>
      <w:divBdr>
        <w:top w:val="none" w:sz="0" w:space="0" w:color="auto"/>
        <w:left w:val="none" w:sz="0" w:space="0" w:color="auto"/>
        <w:bottom w:val="none" w:sz="0" w:space="0" w:color="auto"/>
        <w:right w:val="none" w:sz="0" w:space="0" w:color="auto"/>
      </w:divBdr>
    </w:div>
    <w:div w:id="43792391">
      <w:bodyDiv w:val="1"/>
      <w:marLeft w:val="0"/>
      <w:marRight w:val="0"/>
      <w:marTop w:val="0"/>
      <w:marBottom w:val="0"/>
      <w:divBdr>
        <w:top w:val="none" w:sz="0" w:space="0" w:color="auto"/>
        <w:left w:val="none" w:sz="0" w:space="0" w:color="auto"/>
        <w:bottom w:val="none" w:sz="0" w:space="0" w:color="auto"/>
        <w:right w:val="none" w:sz="0" w:space="0" w:color="auto"/>
      </w:divBdr>
    </w:div>
    <w:div w:id="44380647">
      <w:bodyDiv w:val="1"/>
      <w:marLeft w:val="0"/>
      <w:marRight w:val="0"/>
      <w:marTop w:val="0"/>
      <w:marBottom w:val="0"/>
      <w:divBdr>
        <w:top w:val="none" w:sz="0" w:space="0" w:color="auto"/>
        <w:left w:val="none" w:sz="0" w:space="0" w:color="auto"/>
        <w:bottom w:val="none" w:sz="0" w:space="0" w:color="auto"/>
        <w:right w:val="none" w:sz="0" w:space="0" w:color="auto"/>
      </w:divBdr>
    </w:div>
    <w:div w:id="56100850">
      <w:bodyDiv w:val="1"/>
      <w:marLeft w:val="0"/>
      <w:marRight w:val="0"/>
      <w:marTop w:val="0"/>
      <w:marBottom w:val="0"/>
      <w:divBdr>
        <w:top w:val="none" w:sz="0" w:space="0" w:color="auto"/>
        <w:left w:val="none" w:sz="0" w:space="0" w:color="auto"/>
        <w:bottom w:val="none" w:sz="0" w:space="0" w:color="auto"/>
        <w:right w:val="none" w:sz="0" w:space="0" w:color="auto"/>
      </w:divBdr>
    </w:div>
    <w:div w:id="61025925">
      <w:bodyDiv w:val="1"/>
      <w:marLeft w:val="0"/>
      <w:marRight w:val="0"/>
      <w:marTop w:val="0"/>
      <w:marBottom w:val="0"/>
      <w:divBdr>
        <w:top w:val="none" w:sz="0" w:space="0" w:color="auto"/>
        <w:left w:val="none" w:sz="0" w:space="0" w:color="auto"/>
        <w:bottom w:val="none" w:sz="0" w:space="0" w:color="auto"/>
        <w:right w:val="none" w:sz="0" w:space="0" w:color="auto"/>
      </w:divBdr>
    </w:div>
    <w:div w:id="63115840">
      <w:bodyDiv w:val="1"/>
      <w:marLeft w:val="0"/>
      <w:marRight w:val="0"/>
      <w:marTop w:val="0"/>
      <w:marBottom w:val="0"/>
      <w:divBdr>
        <w:top w:val="none" w:sz="0" w:space="0" w:color="auto"/>
        <w:left w:val="none" w:sz="0" w:space="0" w:color="auto"/>
        <w:bottom w:val="none" w:sz="0" w:space="0" w:color="auto"/>
        <w:right w:val="none" w:sz="0" w:space="0" w:color="auto"/>
      </w:divBdr>
    </w:div>
    <w:div w:id="80808041">
      <w:bodyDiv w:val="1"/>
      <w:marLeft w:val="0"/>
      <w:marRight w:val="0"/>
      <w:marTop w:val="0"/>
      <w:marBottom w:val="0"/>
      <w:divBdr>
        <w:top w:val="none" w:sz="0" w:space="0" w:color="auto"/>
        <w:left w:val="none" w:sz="0" w:space="0" w:color="auto"/>
        <w:bottom w:val="none" w:sz="0" w:space="0" w:color="auto"/>
        <w:right w:val="none" w:sz="0" w:space="0" w:color="auto"/>
      </w:divBdr>
    </w:div>
    <w:div w:id="84960973">
      <w:bodyDiv w:val="1"/>
      <w:marLeft w:val="0"/>
      <w:marRight w:val="0"/>
      <w:marTop w:val="0"/>
      <w:marBottom w:val="0"/>
      <w:divBdr>
        <w:top w:val="none" w:sz="0" w:space="0" w:color="auto"/>
        <w:left w:val="none" w:sz="0" w:space="0" w:color="auto"/>
        <w:bottom w:val="none" w:sz="0" w:space="0" w:color="auto"/>
        <w:right w:val="none" w:sz="0" w:space="0" w:color="auto"/>
      </w:divBdr>
    </w:div>
    <w:div w:id="85418736">
      <w:bodyDiv w:val="1"/>
      <w:marLeft w:val="0"/>
      <w:marRight w:val="0"/>
      <w:marTop w:val="0"/>
      <w:marBottom w:val="0"/>
      <w:divBdr>
        <w:top w:val="none" w:sz="0" w:space="0" w:color="auto"/>
        <w:left w:val="none" w:sz="0" w:space="0" w:color="auto"/>
        <w:bottom w:val="none" w:sz="0" w:space="0" w:color="auto"/>
        <w:right w:val="none" w:sz="0" w:space="0" w:color="auto"/>
      </w:divBdr>
    </w:div>
    <w:div w:id="91359651">
      <w:bodyDiv w:val="1"/>
      <w:marLeft w:val="0"/>
      <w:marRight w:val="0"/>
      <w:marTop w:val="0"/>
      <w:marBottom w:val="0"/>
      <w:divBdr>
        <w:top w:val="none" w:sz="0" w:space="0" w:color="auto"/>
        <w:left w:val="none" w:sz="0" w:space="0" w:color="auto"/>
        <w:bottom w:val="none" w:sz="0" w:space="0" w:color="auto"/>
        <w:right w:val="none" w:sz="0" w:space="0" w:color="auto"/>
      </w:divBdr>
    </w:div>
    <w:div w:id="94251715">
      <w:bodyDiv w:val="1"/>
      <w:marLeft w:val="0"/>
      <w:marRight w:val="0"/>
      <w:marTop w:val="0"/>
      <w:marBottom w:val="0"/>
      <w:divBdr>
        <w:top w:val="none" w:sz="0" w:space="0" w:color="auto"/>
        <w:left w:val="none" w:sz="0" w:space="0" w:color="auto"/>
        <w:bottom w:val="none" w:sz="0" w:space="0" w:color="auto"/>
        <w:right w:val="none" w:sz="0" w:space="0" w:color="auto"/>
      </w:divBdr>
    </w:div>
    <w:div w:id="98066234">
      <w:bodyDiv w:val="1"/>
      <w:marLeft w:val="0"/>
      <w:marRight w:val="0"/>
      <w:marTop w:val="0"/>
      <w:marBottom w:val="0"/>
      <w:divBdr>
        <w:top w:val="none" w:sz="0" w:space="0" w:color="auto"/>
        <w:left w:val="none" w:sz="0" w:space="0" w:color="auto"/>
        <w:bottom w:val="none" w:sz="0" w:space="0" w:color="auto"/>
        <w:right w:val="none" w:sz="0" w:space="0" w:color="auto"/>
      </w:divBdr>
    </w:div>
    <w:div w:id="108596837">
      <w:bodyDiv w:val="1"/>
      <w:marLeft w:val="0"/>
      <w:marRight w:val="0"/>
      <w:marTop w:val="0"/>
      <w:marBottom w:val="0"/>
      <w:divBdr>
        <w:top w:val="none" w:sz="0" w:space="0" w:color="auto"/>
        <w:left w:val="none" w:sz="0" w:space="0" w:color="auto"/>
        <w:bottom w:val="none" w:sz="0" w:space="0" w:color="auto"/>
        <w:right w:val="none" w:sz="0" w:space="0" w:color="auto"/>
      </w:divBdr>
    </w:div>
    <w:div w:id="110326673">
      <w:bodyDiv w:val="1"/>
      <w:marLeft w:val="0"/>
      <w:marRight w:val="0"/>
      <w:marTop w:val="0"/>
      <w:marBottom w:val="0"/>
      <w:divBdr>
        <w:top w:val="none" w:sz="0" w:space="0" w:color="auto"/>
        <w:left w:val="none" w:sz="0" w:space="0" w:color="auto"/>
        <w:bottom w:val="none" w:sz="0" w:space="0" w:color="auto"/>
        <w:right w:val="none" w:sz="0" w:space="0" w:color="auto"/>
      </w:divBdr>
    </w:div>
    <w:div w:id="123472009">
      <w:bodyDiv w:val="1"/>
      <w:marLeft w:val="0"/>
      <w:marRight w:val="0"/>
      <w:marTop w:val="0"/>
      <w:marBottom w:val="0"/>
      <w:divBdr>
        <w:top w:val="none" w:sz="0" w:space="0" w:color="auto"/>
        <w:left w:val="none" w:sz="0" w:space="0" w:color="auto"/>
        <w:bottom w:val="none" w:sz="0" w:space="0" w:color="auto"/>
        <w:right w:val="none" w:sz="0" w:space="0" w:color="auto"/>
      </w:divBdr>
    </w:div>
    <w:div w:id="129058317">
      <w:bodyDiv w:val="1"/>
      <w:marLeft w:val="0"/>
      <w:marRight w:val="0"/>
      <w:marTop w:val="0"/>
      <w:marBottom w:val="0"/>
      <w:divBdr>
        <w:top w:val="none" w:sz="0" w:space="0" w:color="auto"/>
        <w:left w:val="none" w:sz="0" w:space="0" w:color="auto"/>
        <w:bottom w:val="none" w:sz="0" w:space="0" w:color="auto"/>
        <w:right w:val="none" w:sz="0" w:space="0" w:color="auto"/>
      </w:divBdr>
    </w:div>
    <w:div w:id="129977306">
      <w:bodyDiv w:val="1"/>
      <w:marLeft w:val="0"/>
      <w:marRight w:val="0"/>
      <w:marTop w:val="0"/>
      <w:marBottom w:val="0"/>
      <w:divBdr>
        <w:top w:val="none" w:sz="0" w:space="0" w:color="auto"/>
        <w:left w:val="none" w:sz="0" w:space="0" w:color="auto"/>
        <w:bottom w:val="none" w:sz="0" w:space="0" w:color="auto"/>
        <w:right w:val="none" w:sz="0" w:space="0" w:color="auto"/>
      </w:divBdr>
    </w:div>
    <w:div w:id="132215694">
      <w:bodyDiv w:val="1"/>
      <w:marLeft w:val="0"/>
      <w:marRight w:val="0"/>
      <w:marTop w:val="0"/>
      <w:marBottom w:val="0"/>
      <w:divBdr>
        <w:top w:val="none" w:sz="0" w:space="0" w:color="auto"/>
        <w:left w:val="none" w:sz="0" w:space="0" w:color="auto"/>
        <w:bottom w:val="none" w:sz="0" w:space="0" w:color="auto"/>
        <w:right w:val="none" w:sz="0" w:space="0" w:color="auto"/>
      </w:divBdr>
    </w:div>
    <w:div w:id="142937884">
      <w:bodyDiv w:val="1"/>
      <w:marLeft w:val="0"/>
      <w:marRight w:val="0"/>
      <w:marTop w:val="0"/>
      <w:marBottom w:val="0"/>
      <w:divBdr>
        <w:top w:val="none" w:sz="0" w:space="0" w:color="auto"/>
        <w:left w:val="none" w:sz="0" w:space="0" w:color="auto"/>
        <w:bottom w:val="none" w:sz="0" w:space="0" w:color="auto"/>
        <w:right w:val="none" w:sz="0" w:space="0" w:color="auto"/>
      </w:divBdr>
    </w:div>
    <w:div w:id="148981962">
      <w:bodyDiv w:val="1"/>
      <w:marLeft w:val="0"/>
      <w:marRight w:val="0"/>
      <w:marTop w:val="0"/>
      <w:marBottom w:val="0"/>
      <w:divBdr>
        <w:top w:val="none" w:sz="0" w:space="0" w:color="auto"/>
        <w:left w:val="none" w:sz="0" w:space="0" w:color="auto"/>
        <w:bottom w:val="none" w:sz="0" w:space="0" w:color="auto"/>
        <w:right w:val="none" w:sz="0" w:space="0" w:color="auto"/>
      </w:divBdr>
    </w:div>
    <w:div w:id="150412811">
      <w:bodyDiv w:val="1"/>
      <w:marLeft w:val="0"/>
      <w:marRight w:val="0"/>
      <w:marTop w:val="0"/>
      <w:marBottom w:val="0"/>
      <w:divBdr>
        <w:top w:val="none" w:sz="0" w:space="0" w:color="auto"/>
        <w:left w:val="none" w:sz="0" w:space="0" w:color="auto"/>
        <w:bottom w:val="none" w:sz="0" w:space="0" w:color="auto"/>
        <w:right w:val="none" w:sz="0" w:space="0" w:color="auto"/>
      </w:divBdr>
    </w:div>
    <w:div w:id="162206436">
      <w:bodyDiv w:val="1"/>
      <w:marLeft w:val="0"/>
      <w:marRight w:val="0"/>
      <w:marTop w:val="0"/>
      <w:marBottom w:val="0"/>
      <w:divBdr>
        <w:top w:val="none" w:sz="0" w:space="0" w:color="auto"/>
        <w:left w:val="none" w:sz="0" w:space="0" w:color="auto"/>
        <w:bottom w:val="none" w:sz="0" w:space="0" w:color="auto"/>
        <w:right w:val="none" w:sz="0" w:space="0" w:color="auto"/>
      </w:divBdr>
    </w:div>
    <w:div w:id="163667796">
      <w:bodyDiv w:val="1"/>
      <w:marLeft w:val="0"/>
      <w:marRight w:val="0"/>
      <w:marTop w:val="0"/>
      <w:marBottom w:val="0"/>
      <w:divBdr>
        <w:top w:val="none" w:sz="0" w:space="0" w:color="auto"/>
        <w:left w:val="none" w:sz="0" w:space="0" w:color="auto"/>
        <w:bottom w:val="none" w:sz="0" w:space="0" w:color="auto"/>
        <w:right w:val="none" w:sz="0" w:space="0" w:color="auto"/>
      </w:divBdr>
    </w:div>
    <w:div w:id="178274046">
      <w:bodyDiv w:val="1"/>
      <w:marLeft w:val="0"/>
      <w:marRight w:val="0"/>
      <w:marTop w:val="0"/>
      <w:marBottom w:val="0"/>
      <w:divBdr>
        <w:top w:val="none" w:sz="0" w:space="0" w:color="auto"/>
        <w:left w:val="none" w:sz="0" w:space="0" w:color="auto"/>
        <w:bottom w:val="none" w:sz="0" w:space="0" w:color="auto"/>
        <w:right w:val="none" w:sz="0" w:space="0" w:color="auto"/>
      </w:divBdr>
    </w:div>
    <w:div w:id="182714747">
      <w:bodyDiv w:val="1"/>
      <w:marLeft w:val="0"/>
      <w:marRight w:val="0"/>
      <w:marTop w:val="0"/>
      <w:marBottom w:val="0"/>
      <w:divBdr>
        <w:top w:val="none" w:sz="0" w:space="0" w:color="auto"/>
        <w:left w:val="none" w:sz="0" w:space="0" w:color="auto"/>
        <w:bottom w:val="none" w:sz="0" w:space="0" w:color="auto"/>
        <w:right w:val="none" w:sz="0" w:space="0" w:color="auto"/>
      </w:divBdr>
    </w:div>
    <w:div w:id="184179563">
      <w:bodyDiv w:val="1"/>
      <w:marLeft w:val="0"/>
      <w:marRight w:val="0"/>
      <w:marTop w:val="0"/>
      <w:marBottom w:val="0"/>
      <w:divBdr>
        <w:top w:val="none" w:sz="0" w:space="0" w:color="auto"/>
        <w:left w:val="none" w:sz="0" w:space="0" w:color="auto"/>
        <w:bottom w:val="none" w:sz="0" w:space="0" w:color="auto"/>
        <w:right w:val="none" w:sz="0" w:space="0" w:color="auto"/>
      </w:divBdr>
    </w:div>
    <w:div w:id="186987789">
      <w:bodyDiv w:val="1"/>
      <w:marLeft w:val="0"/>
      <w:marRight w:val="0"/>
      <w:marTop w:val="0"/>
      <w:marBottom w:val="0"/>
      <w:divBdr>
        <w:top w:val="none" w:sz="0" w:space="0" w:color="auto"/>
        <w:left w:val="none" w:sz="0" w:space="0" w:color="auto"/>
        <w:bottom w:val="none" w:sz="0" w:space="0" w:color="auto"/>
        <w:right w:val="none" w:sz="0" w:space="0" w:color="auto"/>
      </w:divBdr>
    </w:div>
    <w:div w:id="187448996">
      <w:bodyDiv w:val="1"/>
      <w:marLeft w:val="0"/>
      <w:marRight w:val="0"/>
      <w:marTop w:val="0"/>
      <w:marBottom w:val="0"/>
      <w:divBdr>
        <w:top w:val="none" w:sz="0" w:space="0" w:color="auto"/>
        <w:left w:val="none" w:sz="0" w:space="0" w:color="auto"/>
        <w:bottom w:val="none" w:sz="0" w:space="0" w:color="auto"/>
        <w:right w:val="none" w:sz="0" w:space="0" w:color="auto"/>
      </w:divBdr>
    </w:div>
    <w:div w:id="190413712">
      <w:bodyDiv w:val="1"/>
      <w:marLeft w:val="0"/>
      <w:marRight w:val="0"/>
      <w:marTop w:val="0"/>
      <w:marBottom w:val="0"/>
      <w:divBdr>
        <w:top w:val="none" w:sz="0" w:space="0" w:color="auto"/>
        <w:left w:val="none" w:sz="0" w:space="0" w:color="auto"/>
        <w:bottom w:val="none" w:sz="0" w:space="0" w:color="auto"/>
        <w:right w:val="none" w:sz="0" w:space="0" w:color="auto"/>
      </w:divBdr>
    </w:div>
    <w:div w:id="192620923">
      <w:bodyDiv w:val="1"/>
      <w:marLeft w:val="0"/>
      <w:marRight w:val="0"/>
      <w:marTop w:val="0"/>
      <w:marBottom w:val="0"/>
      <w:divBdr>
        <w:top w:val="none" w:sz="0" w:space="0" w:color="auto"/>
        <w:left w:val="none" w:sz="0" w:space="0" w:color="auto"/>
        <w:bottom w:val="none" w:sz="0" w:space="0" w:color="auto"/>
        <w:right w:val="none" w:sz="0" w:space="0" w:color="auto"/>
      </w:divBdr>
    </w:div>
    <w:div w:id="200900264">
      <w:bodyDiv w:val="1"/>
      <w:marLeft w:val="0"/>
      <w:marRight w:val="0"/>
      <w:marTop w:val="0"/>
      <w:marBottom w:val="0"/>
      <w:divBdr>
        <w:top w:val="none" w:sz="0" w:space="0" w:color="auto"/>
        <w:left w:val="none" w:sz="0" w:space="0" w:color="auto"/>
        <w:bottom w:val="none" w:sz="0" w:space="0" w:color="auto"/>
        <w:right w:val="none" w:sz="0" w:space="0" w:color="auto"/>
      </w:divBdr>
    </w:div>
    <w:div w:id="204760620">
      <w:bodyDiv w:val="1"/>
      <w:marLeft w:val="0"/>
      <w:marRight w:val="0"/>
      <w:marTop w:val="0"/>
      <w:marBottom w:val="0"/>
      <w:divBdr>
        <w:top w:val="none" w:sz="0" w:space="0" w:color="auto"/>
        <w:left w:val="none" w:sz="0" w:space="0" w:color="auto"/>
        <w:bottom w:val="none" w:sz="0" w:space="0" w:color="auto"/>
        <w:right w:val="none" w:sz="0" w:space="0" w:color="auto"/>
      </w:divBdr>
    </w:div>
    <w:div w:id="204953077">
      <w:bodyDiv w:val="1"/>
      <w:marLeft w:val="0"/>
      <w:marRight w:val="0"/>
      <w:marTop w:val="0"/>
      <w:marBottom w:val="0"/>
      <w:divBdr>
        <w:top w:val="none" w:sz="0" w:space="0" w:color="auto"/>
        <w:left w:val="none" w:sz="0" w:space="0" w:color="auto"/>
        <w:bottom w:val="none" w:sz="0" w:space="0" w:color="auto"/>
        <w:right w:val="none" w:sz="0" w:space="0" w:color="auto"/>
      </w:divBdr>
    </w:div>
    <w:div w:id="210188544">
      <w:bodyDiv w:val="1"/>
      <w:marLeft w:val="0"/>
      <w:marRight w:val="0"/>
      <w:marTop w:val="0"/>
      <w:marBottom w:val="0"/>
      <w:divBdr>
        <w:top w:val="none" w:sz="0" w:space="0" w:color="auto"/>
        <w:left w:val="none" w:sz="0" w:space="0" w:color="auto"/>
        <w:bottom w:val="none" w:sz="0" w:space="0" w:color="auto"/>
        <w:right w:val="none" w:sz="0" w:space="0" w:color="auto"/>
      </w:divBdr>
    </w:div>
    <w:div w:id="213347819">
      <w:bodyDiv w:val="1"/>
      <w:marLeft w:val="0"/>
      <w:marRight w:val="0"/>
      <w:marTop w:val="0"/>
      <w:marBottom w:val="0"/>
      <w:divBdr>
        <w:top w:val="none" w:sz="0" w:space="0" w:color="auto"/>
        <w:left w:val="none" w:sz="0" w:space="0" w:color="auto"/>
        <w:bottom w:val="none" w:sz="0" w:space="0" w:color="auto"/>
        <w:right w:val="none" w:sz="0" w:space="0" w:color="auto"/>
      </w:divBdr>
    </w:div>
    <w:div w:id="215438725">
      <w:bodyDiv w:val="1"/>
      <w:marLeft w:val="0"/>
      <w:marRight w:val="0"/>
      <w:marTop w:val="0"/>
      <w:marBottom w:val="0"/>
      <w:divBdr>
        <w:top w:val="none" w:sz="0" w:space="0" w:color="auto"/>
        <w:left w:val="none" w:sz="0" w:space="0" w:color="auto"/>
        <w:bottom w:val="none" w:sz="0" w:space="0" w:color="auto"/>
        <w:right w:val="none" w:sz="0" w:space="0" w:color="auto"/>
      </w:divBdr>
    </w:div>
    <w:div w:id="216169632">
      <w:bodyDiv w:val="1"/>
      <w:marLeft w:val="0"/>
      <w:marRight w:val="0"/>
      <w:marTop w:val="0"/>
      <w:marBottom w:val="0"/>
      <w:divBdr>
        <w:top w:val="none" w:sz="0" w:space="0" w:color="auto"/>
        <w:left w:val="none" w:sz="0" w:space="0" w:color="auto"/>
        <w:bottom w:val="none" w:sz="0" w:space="0" w:color="auto"/>
        <w:right w:val="none" w:sz="0" w:space="0" w:color="auto"/>
      </w:divBdr>
    </w:div>
    <w:div w:id="216671160">
      <w:bodyDiv w:val="1"/>
      <w:marLeft w:val="0"/>
      <w:marRight w:val="0"/>
      <w:marTop w:val="0"/>
      <w:marBottom w:val="0"/>
      <w:divBdr>
        <w:top w:val="none" w:sz="0" w:space="0" w:color="auto"/>
        <w:left w:val="none" w:sz="0" w:space="0" w:color="auto"/>
        <w:bottom w:val="none" w:sz="0" w:space="0" w:color="auto"/>
        <w:right w:val="none" w:sz="0" w:space="0" w:color="auto"/>
      </w:divBdr>
    </w:div>
    <w:div w:id="222756947">
      <w:bodyDiv w:val="1"/>
      <w:marLeft w:val="0"/>
      <w:marRight w:val="0"/>
      <w:marTop w:val="0"/>
      <w:marBottom w:val="0"/>
      <w:divBdr>
        <w:top w:val="none" w:sz="0" w:space="0" w:color="auto"/>
        <w:left w:val="none" w:sz="0" w:space="0" w:color="auto"/>
        <w:bottom w:val="none" w:sz="0" w:space="0" w:color="auto"/>
        <w:right w:val="none" w:sz="0" w:space="0" w:color="auto"/>
      </w:divBdr>
    </w:div>
    <w:div w:id="228197924">
      <w:bodyDiv w:val="1"/>
      <w:marLeft w:val="0"/>
      <w:marRight w:val="0"/>
      <w:marTop w:val="0"/>
      <w:marBottom w:val="0"/>
      <w:divBdr>
        <w:top w:val="none" w:sz="0" w:space="0" w:color="auto"/>
        <w:left w:val="none" w:sz="0" w:space="0" w:color="auto"/>
        <w:bottom w:val="none" w:sz="0" w:space="0" w:color="auto"/>
        <w:right w:val="none" w:sz="0" w:space="0" w:color="auto"/>
      </w:divBdr>
    </w:div>
    <w:div w:id="231086526">
      <w:bodyDiv w:val="1"/>
      <w:marLeft w:val="0"/>
      <w:marRight w:val="0"/>
      <w:marTop w:val="0"/>
      <w:marBottom w:val="0"/>
      <w:divBdr>
        <w:top w:val="none" w:sz="0" w:space="0" w:color="auto"/>
        <w:left w:val="none" w:sz="0" w:space="0" w:color="auto"/>
        <w:bottom w:val="none" w:sz="0" w:space="0" w:color="auto"/>
        <w:right w:val="none" w:sz="0" w:space="0" w:color="auto"/>
      </w:divBdr>
    </w:div>
    <w:div w:id="236520509">
      <w:bodyDiv w:val="1"/>
      <w:marLeft w:val="0"/>
      <w:marRight w:val="0"/>
      <w:marTop w:val="0"/>
      <w:marBottom w:val="0"/>
      <w:divBdr>
        <w:top w:val="none" w:sz="0" w:space="0" w:color="auto"/>
        <w:left w:val="none" w:sz="0" w:space="0" w:color="auto"/>
        <w:bottom w:val="none" w:sz="0" w:space="0" w:color="auto"/>
        <w:right w:val="none" w:sz="0" w:space="0" w:color="auto"/>
      </w:divBdr>
    </w:div>
    <w:div w:id="237834341">
      <w:bodyDiv w:val="1"/>
      <w:marLeft w:val="0"/>
      <w:marRight w:val="0"/>
      <w:marTop w:val="0"/>
      <w:marBottom w:val="0"/>
      <w:divBdr>
        <w:top w:val="none" w:sz="0" w:space="0" w:color="auto"/>
        <w:left w:val="none" w:sz="0" w:space="0" w:color="auto"/>
        <w:bottom w:val="none" w:sz="0" w:space="0" w:color="auto"/>
        <w:right w:val="none" w:sz="0" w:space="0" w:color="auto"/>
      </w:divBdr>
    </w:div>
    <w:div w:id="239796634">
      <w:bodyDiv w:val="1"/>
      <w:marLeft w:val="0"/>
      <w:marRight w:val="0"/>
      <w:marTop w:val="0"/>
      <w:marBottom w:val="0"/>
      <w:divBdr>
        <w:top w:val="none" w:sz="0" w:space="0" w:color="auto"/>
        <w:left w:val="none" w:sz="0" w:space="0" w:color="auto"/>
        <w:bottom w:val="none" w:sz="0" w:space="0" w:color="auto"/>
        <w:right w:val="none" w:sz="0" w:space="0" w:color="auto"/>
      </w:divBdr>
    </w:div>
    <w:div w:id="251360906">
      <w:bodyDiv w:val="1"/>
      <w:marLeft w:val="0"/>
      <w:marRight w:val="0"/>
      <w:marTop w:val="0"/>
      <w:marBottom w:val="0"/>
      <w:divBdr>
        <w:top w:val="none" w:sz="0" w:space="0" w:color="auto"/>
        <w:left w:val="none" w:sz="0" w:space="0" w:color="auto"/>
        <w:bottom w:val="none" w:sz="0" w:space="0" w:color="auto"/>
        <w:right w:val="none" w:sz="0" w:space="0" w:color="auto"/>
      </w:divBdr>
    </w:div>
    <w:div w:id="252855703">
      <w:bodyDiv w:val="1"/>
      <w:marLeft w:val="0"/>
      <w:marRight w:val="0"/>
      <w:marTop w:val="0"/>
      <w:marBottom w:val="0"/>
      <w:divBdr>
        <w:top w:val="none" w:sz="0" w:space="0" w:color="auto"/>
        <w:left w:val="none" w:sz="0" w:space="0" w:color="auto"/>
        <w:bottom w:val="none" w:sz="0" w:space="0" w:color="auto"/>
        <w:right w:val="none" w:sz="0" w:space="0" w:color="auto"/>
      </w:divBdr>
    </w:div>
    <w:div w:id="257759693">
      <w:bodyDiv w:val="1"/>
      <w:marLeft w:val="0"/>
      <w:marRight w:val="0"/>
      <w:marTop w:val="0"/>
      <w:marBottom w:val="0"/>
      <w:divBdr>
        <w:top w:val="none" w:sz="0" w:space="0" w:color="auto"/>
        <w:left w:val="none" w:sz="0" w:space="0" w:color="auto"/>
        <w:bottom w:val="none" w:sz="0" w:space="0" w:color="auto"/>
        <w:right w:val="none" w:sz="0" w:space="0" w:color="auto"/>
      </w:divBdr>
    </w:div>
    <w:div w:id="260648027">
      <w:bodyDiv w:val="1"/>
      <w:marLeft w:val="0"/>
      <w:marRight w:val="0"/>
      <w:marTop w:val="0"/>
      <w:marBottom w:val="0"/>
      <w:divBdr>
        <w:top w:val="none" w:sz="0" w:space="0" w:color="auto"/>
        <w:left w:val="none" w:sz="0" w:space="0" w:color="auto"/>
        <w:bottom w:val="none" w:sz="0" w:space="0" w:color="auto"/>
        <w:right w:val="none" w:sz="0" w:space="0" w:color="auto"/>
      </w:divBdr>
    </w:div>
    <w:div w:id="260795294">
      <w:bodyDiv w:val="1"/>
      <w:marLeft w:val="0"/>
      <w:marRight w:val="0"/>
      <w:marTop w:val="0"/>
      <w:marBottom w:val="0"/>
      <w:divBdr>
        <w:top w:val="none" w:sz="0" w:space="0" w:color="auto"/>
        <w:left w:val="none" w:sz="0" w:space="0" w:color="auto"/>
        <w:bottom w:val="none" w:sz="0" w:space="0" w:color="auto"/>
        <w:right w:val="none" w:sz="0" w:space="0" w:color="auto"/>
      </w:divBdr>
    </w:div>
    <w:div w:id="261962591">
      <w:bodyDiv w:val="1"/>
      <w:marLeft w:val="0"/>
      <w:marRight w:val="0"/>
      <w:marTop w:val="0"/>
      <w:marBottom w:val="0"/>
      <w:divBdr>
        <w:top w:val="none" w:sz="0" w:space="0" w:color="auto"/>
        <w:left w:val="none" w:sz="0" w:space="0" w:color="auto"/>
        <w:bottom w:val="none" w:sz="0" w:space="0" w:color="auto"/>
        <w:right w:val="none" w:sz="0" w:space="0" w:color="auto"/>
      </w:divBdr>
    </w:div>
    <w:div w:id="269435413">
      <w:bodyDiv w:val="1"/>
      <w:marLeft w:val="0"/>
      <w:marRight w:val="0"/>
      <w:marTop w:val="0"/>
      <w:marBottom w:val="0"/>
      <w:divBdr>
        <w:top w:val="none" w:sz="0" w:space="0" w:color="auto"/>
        <w:left w:val="none" w:sz="0" w:space="0" w:color="auto"/>
        <w:bottom w:val="none" w:sz="0" w:space="0" w:color="auto"/>
        <w:right w:val="none" w:sz="0" w:space="0" w:color="auto"/>
      </w:divBdr>
    </w:div>
    <w:div w:id="272516651">
      <w:bodyDiv w:val="1"/>
      <w:marLeft w:val="0"/>
      <w:marRight w:val="0"/>
      <w:marTop w:val="0"/>
      <w:marBottom w:val="0"/>
      <w:divBdr>
        <w:top w:val="none" w:sz="0" w:space="0" w:color="auto"/>
        <w:left w:val="none" w:sz="0" w:space="0" w:color="auto"/>
        <w:bottom w:val="none" w:sz="0" w:space="0" w:color="auto"/>
        <w:right w:val="none" w:sz="0" w:space="0" w:color="auto"/>
      </w:divBdr>
    </w:div>
    <w:div w:id="273900038">
      <w:bodyDiv w:val="1"/>
      <w:marLeft w:val="0"/>
      <w:marRight w:val="0"/>
      <w:marTop w:val="0"/>
      <w:marBottom w:val="0"/>
      <w:divBdr>
        <w:top w:val="none" w:sz="0" w:space="0" w:color="auto"/>
        <w:left w:val="none" w:sz="0" w:space="0" w:color="auto"/>
        <w:bottom w:val="none" w:sz="0" w:space="0" w:color="auto"/>
        <w:right w:val="none" w:sz="0" w:space="0" w:color="auto"/>
      </w:divBdr>
    </w:div>
    <w:div w:id="278532935">
      <w:bodyDiv w:val="1"/>
      <w:marLeft w:val="0"/>
      <w:marRight w:val="0"/>
      <w:marTop w:val="0"/>
      <w:marBottom w:val="0"/>
      <w:divBdr>
        <w:top w:val="none" w:sz="0" w:space="0" w:color="auto"/>
        <w:left w:val="none" w:sz="0" w:space="0" w:color="auto"/>
        <w:bottom w:val="none" w:sz="0" w:space="0" w:color="auto"/>
        <w:right w:val="none" w:sz="0" w:space="0" w:color="auto"/>
      </w:divBdr>
    </w:div>
    <w:div w:id="278681295">
      <w:bodyDiv w:val="1"/>
      <w:marLeft w:val="0"/>
      <w:marRight w:val="0"/>
      <w:marTop w:val="0"/>
      <w:marBottom w:val="0"/>
      <w:divBdr>
        <w:top w:val="none" w:sz="0" w:space="0" w:color="auto"/>
        <w:left w:val="none" w:sz="0" w:space="0" w:color="auto"/>
        <w:bottom w:val="none" w:sz="0" w:space="0" w:color="auto"/>
        <w:right w:val="none" w:sz="0" w:space="0" w:color="auto"/>
      </w:divBdr>
    </w:div>
    <w:div w:id="282350519">
      <w:bodyDiv w:val="1"/>
      <w:marLeft w:val="0"/>
      <w:marRight w:val="0"/>
      <w:marTop w:val="0"/>
      <w:marBottom w:val="0"/>
      <w:divBdr>
        <w:top w:val="none" w:sz="0" w:space="0" w:color="auto"/>
        <w:left w:val="none" w:sz="0" w:space="0" w:color="auto"/>
        <w:bottom w:val="none" w:sz="0" w:space="0" w:color="auto"/>
        <w:right w:val="none" w:sz="0" w:space="0" w:color="auto"/>
      </w:divBdr>
    </w:div>
    <w:div w:id="284654690">
      <w:bodyDiv w:val="1"/>
      <w:marLeft w:val="0"/>
      <w:marRight w:val="0"/>
      <w:marTop w:val="0"/>
      <w:marBottom w:val="0"/>
      <w:divBdr>
        <w:top w:val="none" w:sz="0" w:space="0" w:color="auto"/>
        <w:left w:val="none" w:sz="0" w:space="0" w:color="auto"/>
        <w:bottom w:val="none" w:sz="0" w:space="0" w:color="auto"/>
        <w:right w:val="none" w:sz="0" w:space="0" w:color="auto"/>
      </w:divBdr>
    </w:div>
    <w:div w:id="287904278">
      <w:bodyDiv w:val="1"/>
      <w:marLeft w:val="0"/>
      <w:marRight w:val="0"/>
      <w:marTop w:val="0"/>
      <w:marBottom w:val="0"/>
      <w:divBdr>
        <w:top w:val="none" w:sz="0" w:space="0" w:color="auto"/>
        <w:left w:val="none" w:sz="0" w:space="0" w:color="auto"/>
        <w:bottom w:val="none" w:sz="0" w:space="0" w:color="auto"/>
        <w:right w:val="none" w:sz="0" w:space="0" w:color="auto"/>
      </w:divBdr>
    </w:div>
    <w:div w:id="289820597">
      <w:bodyDiv w:val="1"/>
      <w:marLeft w:val="0"/>
      <w:marRight w:val="0"/>
      <w:marTop w:val="0"/>
      <w:marBottom w:val="0"/>
      <w:divBdr>
        <w:top w:val="none" w:sz="0" w:space="0" w:color="auto"/>
        <w:left w:val="none" w:sz="0" w:space="0" w:color="auto"/>
        <w:bottom w:val="none" w:sz="0" w:space="0" w:color="auto"/>
        <w:right w:val="none" w:sz="0" w:space="0" w:color="auto"/>
      </w:divBdr>
    </w:div>
    <w:div w:id="290600146">
      <w:bodyDiv w:val="1"/>
      <w:marLeft w:val="0"/>
      <w:marRight w:val="0"/>
      <w:marTop w:val="0"/>
      <w:marBottom w:val="0"/>
      <w:divBdr>
        <w:top w:val="none" w:sz="0" w:space="0" w:color="auto"/>
        <w:left w:val="none" w:sz="0" w:space="0" w:color="auto"/>
        <w:bottom w:val="none" w:sz="0" w:space="0" w:color="auto"/>
        <w:right w:val="none" w:sz="0" w:space="0" w:color="auto"/>
      </w:divBdr>
    </w:div>
    <w:div w:id="306008063">
      <w:bodyDiv w:val="1"/>
      <w:marLeft w:val="0"/>
      <w:marRight w:val="0"/>
      <w:marTop w:val="0"/>
      <w:marBottom w:val="0"/>
      <w:divBdr>
        <w:top w:val="none" w:sz="0" w:space="0" w:color="auto"/>
        <w:left w:val="none" w:sz="0" w:space="0" w:color="auto"/>
        <w:bottom w:val="none" w:sz="0" w:space="0" w:color="auto"/>
        <w:right w:val="none" w:sz="0" w:space="0" w:color="auto"/>
      </w:divBdr>
    </w:div>
    <w:div w:id="309991668">
      <w:bodyDiv w:val="1"/>
      <w:marLeft w:val="0"/>
      <w:marRight w:val="0"/>
      <w:marTop w:val="0"/>
      <w:marBottom w:val="0"/>
      <w:divBdr>
        <w:top w:val="none" w:sz="0" w:space="0" w:color="auto"/>
        <w:left w:val="none" w:sz="0" w:space="0" w:color="auto"/>
        <w:bottom w:val="none" w:sz="0" w:space="0" w:color="auto"/>
        <w:right w:val="none" w:sz="0" w:space="0" w:color="auto"/>
      </w:divBdr>
    </w:div>
    <w:div w:id="310838154">
      <w:bodyDiv w:val="1"/>
      <w:marLeft w:val="0"/>
      <w:marRight w:val="0"/>
      <w:marTop w:val="0"/>
      <w:marBottom w:val="0"/>
      <w:divBdr>
        <w:top w:val="none" w:sz="0" w:space="0" w:color="auto"/>
        <w:left w:val="none" w:sz="0" w:space="0" w:color="auto"/>
        <w:bottom w:val="none" w:sz="0" w:space="0" w:color="auto"/>
        <w:right w:val="none" w:sz="0" w:space="0" w:color="auto"/>
      </w:divBdr>
    </w:div>
    <w:div w:id="321547087">
      <w:bodyDiv w:val="1"/>
      <w:marLeft w:val="0"/>
      <w:marRight w:val="0"/>
      <w:marTop w:val="0"/>
      <w:marBottom w:val="0"/>
      <w:divBdr>
        <w:top w:val="none" w:sz="0" w:space="0" w:color="auto"/>
        <w:left w:val="none" w:sz="0" w:space="0" w:color="auto"/>
        <w:bottom w:val="none" w:sz="0" w:space="0" w:color="auto"/>
        <w:right w:val="none" w:sz="0" w:space="0" w:color="auto"/>
      </w:divBdr>
    </w:div>
    <w:div w:id="323123777">
      <w:bodyDiv w:val="1"/>
      <w:marLeft w:val="0"/>
      <w:marRight w:val="0"/>
      <w:marTop w:val="0"/>
      <w:marBottom w:val="0"/>
      <w:divBdr>
        <w:top w:val="none" w:sz="0" w:space="0" w:color="auto"/>
        <w:left w:val="none" w:sz="0" w:space="0" w:color="auto"/>
        <w:bottom w:val="none" w:sz="0" w:space="0" w:color="auto"/>
        <w:right w:val="none" w:sz="0" w:space="0" w:color="auto"/>
      </w:divBdr>
    </w:div>
    <w:div w:id="327556250">
      <w:bodyDiv w:val="1"/>
      <w:marLeft w:val="0"/>
      <w:marRight w:val="0"/>
      <w:marTop w:val="0"/>
      <w:marBottom w:val="0"/>
      <w:divBdr>
        <w:top w:val="none" w:sz="0" w:space="0" w:color="auto"/>
        <w:left w:val="none" w:sz="0" w:space="0" w:color="auto"/>
        <w:bottom w:val="none" w:sz="0" w:space="0" w:color="auto"/>
        <w:right w:val="none" w:sz="0" w:space="0" w:color="auto"/>
      </w:divBdr>
    </w:div>
    <w:div w:id="331495359">
      <w:bodyDiv w:val="1"/>
      <w:marLeft w:val="0"/>
      <w:marRight w:val="0"/>
      <w:marTop w:val="0"/>
      <w:marBottom w:val="0"/>
      <w:divBdr>
        <w:top w:val="none" w:sz="0" w:space="0" w:color="auto"/>
        <w:left w:val="none" w:sz="0" w:space="0" w:color="auto"/>
        <w:bottom w:val="none" w:sz="0" w:space="0" w:color="auto"/>
        <w:right w:val="none" w:sz="0" w:space="0" w:color="auto"/>
      </w:divBdr>
    </w:div>
    <w:div w:id="332072216">
      <w:bodyDiv w:val="1"/>
      <w:marLeft w:val="0"/>
      <w:marRight w:val="0"/>
      <w:marTop w:val="0"/>
      <w:marBottom w:val="0"/>
      <w:divBdr>
        <w:top w:val="none" w:sz="0" w:space="0" w:color="auto"/>
        <w:left w:val="none" w:sz="0" w:space="0" w:color="auto"/>
        <w:bottom w:val="none" w:sz="0" w:space="0" w:color="auto"/>
        <w:right w:val="none" w:sz="0" w:space="0" w:color="auto"/>
      </w:divBdr>
    </w:div>
    <w:div w:id="342629302">
      <w:bodyDiv w:val="1"/>
      <w:marLeft w:val="0"/>
      <w:marRight w:val="0"/>
      <w:marTop w:val="0"/>
      <w:marBottom w:val="0"/>
      <w:divBdr>
        <w:top w:val="none" w:sz="0" w:space="0" w:color="auto"/>
        <w:left w:val="none" w:sz="0" w:space="0" w:color="auto"/>
        <w:bottom w:val="none" w:sz="0" w:space="0" w:color="auto"/>
        <w:right w:val="none" w:sz="0" w:space="0" w:color="auto"/>
      </w:divBdr>
    </w:div>
    <w:div w:id="346912052">
      <w:bodyDiv w:val="1"/>
      <w:marLeft w:val="0"/>
      <w:marRight w:val="0"/>
      <w:marTop w:val="0"/>
      <w:marBottom w:val="0"/>
      <w:divBdr>
        <w:top w:val="none" w:sz="0" w:space="0" w:color="auto"/>
        <w:left w:val="none" w:sz="0" w:space="0" w:color="auto"/>
        <w:bottom w:val="none" w:sz="0" w:space="0" w:color="auto"/>
        <w:right w:val="none" w:sz="0" w:space="0" w:color="auto"/>
      </w:divBdr>
    </w:div>
    <w:div w:id="349110360">
      <w:bodyDiv w:val="1"/>
      <w:marLeft w:val="0"/>
      <w:marRight w:val="0"/>
      <w:marTop w:val="0"/>
      <w:marBottom w:val="0"/>
      <w:divBdr>
        <w:top w:val="none" w:sz="0" w:space="0" w:color="auto"/>
        <w:left w:val="none" w:sz="0" w:space="0" w:color="auto"/>
        <w:bottom w:val="none" w:sz="0" w:space="0" w:color="auto"/>
        <w:right w:val="none" w:sz="0" w:space="0" w:color="auto"/>
      </w:divBdr>
    </w:div>
    <w:div w:id="357390310">
      <w:bodyDiv w:val="1"/>
      <w:marLeft w:val="0"/>
      <w:marRight w:val="0"/>
      <w:marTop w:val="0"/>
      <w:marBottom w:val="0"/>
      <w:divBdr>
        <w:top w:val="none" w:sz="0" w:space="0" w:color="auto"/>
        <w:left w:val="none" w:sz="0" w:space="0" w:color="auto"/>
        <w:bottom w:val="none" w:sz="0" w:space="0" w:color="auto"/>
        <w:right w:val="none" w:sz="0" w:space="0" w:color="auto"/>
      </w:divBdr>
    </w:div>
    <w:div w:id="357777923">
      <w:bodyDiv w:val="1"/>
      <w:marLeft w:val="0"/>
      <w:marRight w:val="0"/>
      <w:marTop w:val="0"/>
      <w:marBottom w:val="0"/>
      <w:divBdr>
        <w:top w:val="none" w:sz="0" w:space="0" w:color="auto"/>
        <w:left w:val="none" w:sz="0" w:space="0" w:color="auto"/>
        <w:bottom w:val="none" w:sz="0" w:space="0" w:color="auto"/>
        <w:right w:val="none" w:sz="0" w:space="0" w:color="auto"/>
      </w:divBdr>
    </w:div>
    <w:div w:id="358313651">
      <w:bodyDiv w:val="1"/>
      <w:marLeft w:val="0"/>
      <w:marRight w:val="0"/>
      <w:marTop w:val="0"/>
      <w:marBottom w:val="0"/>
      <w:divBdr>
        <w:top w:val="none" w:sz="0" w:space="0" w:color="auto"/>
        <w:left w:val="none" w:sz="0" w:space="0" w:color="auto"/>
        <w:bottom w:val="none" w:sz="0" w:space="0" w:color="auto"/>
        <w:right w:val="none" w:sz="0" w:space="0" w:color="auto"/>
      </w:divBdr>
    </w:div>
    <w:div w:id="365103579">
      <w:bodyDiv w:val="1"/>
      <w:marLeft w:val="0"/>
      <w:marRight w:val="0"/>
      <w:marTop w:val="0"/>
      <w:marBottom w:val="0"/>
      <w:divBdr>
        <w:top w:val="none" w:sz="0" w:space="0" w:color="auto"/>
        <w:left w:val="none" w:sz="0" w:space="0" w:color="auto"/>
        <w:bottom w:val="none" w:sz="0" w:space="0" w:color="auto"/>
        <w:right w:val="none" w:sz="0" w:space="0" w:color="auto"/>
      </w:divBdr>
    </w:div>
    <w:div w:id="369771345">
      <w:bodyDiv w:val="1"/>
      <w:marLeft w:val="0"/>
      <w:marRight w:val="0"/>
      <w:marTop w:val="0"/>
      <w:marBottom w:val="0"/>
      <w:divBdr>
        <w:top w:val="none" w:sz="0" w:space="0" w:color="auto"/>
        <w:left w:val="none" w:sz="0" w:space="0" w:color="auto"/>
        <w:bottom w:val="none" w:sz="0" w:space="0" w:color="auto"/>
        <w:right w:val="none" w:sz="0" w:space="0" w:color="auto"/>
      </w:divBdr>
    </w:div>
    <w:div w:id="373040653">
      <w:bodyDiv w:val="1"/>
      <w:marLeft w:val="0"/>
      <w:marRight w:val="0"/>
      <w:marTop w:val="0"/>
      <w:marBottom w:val="0"/>
      <w:divBdr>
        <w:top w:val="none" w:sz="0" w:space="0" w:color="auto"/>
        <w:left w:val="none" w:sz="0" w:space="0" w:color="auto"/>
        <w:bottom w:val="none" w:sz="0" w:space="0" w:color="auto"/>
        <w:right w:val="none" w:sz="0" w:space="0" w:color="auto"/>
      </w:divBdr>
    </w:div>
    <w:div w:id="374157500">
      <w:bodyDiv w:val="1"/>
      <w:marLeft w:val="0"/>
      <w:marRight w:val="0"/>
      <w:marTop w:val="0"/>
      <w:marBottom w:val="0"/>
      <w:divBdr>
        <w:top w:val="none" w:sz="0" w:space="0" w:color="auto"/>
        <w:left w:val="none" w:sz="0" w:space="0" w:color="auto"/>
        <w:bottom w:val="none" w:sz="0" w:space="0" w:color="auto"/>
        <w:right w:val="none" w:sz="0" w:space="0" w:color="auto"/>
      </w:divBdr>
    </w:div>
    <w:div w:id="386228291">
      <w:bodyDiv w:val="1"/>
      <w:marLeft w:val="0"/>
      <w:marRight w:val="0"/>
      <w:marTop w:val="0"/>
      <w:marBottom w:val="0"/>
      <w:divBdr>
        <w:top w:val="none" w:sz="0" w:space="0" w:color="auto"/>
        <w:left w:val="none" w:sz="0" w:space="0" w:color="auto"/>
        <w:bottom w:val="none" w:sz="0" w:space="0" w:color="auto"/>
        <w:right w:val="none" w:sz="0" w:space="0" w:color="auto"/>
      </w:divBdr>
    </w:div>
    <w:div w:id="395393944">
      <w:bodyDiv w:val="1"/>
      <w:marLeft w:val="0"/>
      <w:marRight w:val="0"/>
      <w:marTop w:val="0"/>
      <w:marBottom w:val="0"/>
      <w:divBdr>
        <w:top w:val="none" w:sz="0" w:space="0" w:color="auto"/>
        <w:left w:val="none" w:sz="0" w:space="0" w:color="auto"/>
        <w:bottom w:val="none" w:sz="0" w:space="0" w:color="auto"/>
        <w:right w:val="none" w:sz="0" w:space="0" w:color="auto"/>
      </w:divBdr>
    </w:div>
    <w:div w:id="414864343">
      <w:bodyDiv w:val="1"/>
      <w:marLeft w:val="0"/>
      <w:marRight w:val="0"/>
      <w:marTop w:val="0"/>
      <w:marBottom w:val="0"/>
      <w:divBdr>
        <w:top w:val="none" w:sz="0" w:space="0" w:color="auto"/>
        <w:left w:val="none" w:sz="0" w:space="0" w:color="auto"/>
        <w:bottom w:val="none" w:sz="0" w:space="0" w:color="auto"/>
        <w:right w:val="none" w:sz="0" w:space="0" w:color="auto"/>
      </w:divBdr>
    </w:div>
    <w:div w:id="427390698">
      <w:bodyDiv w:val="1"/>
      <w:marLeft w:val="0"/>
      <w:marRight w:val="0"/>
      <w:marTop w:val="0"/>
      <w:marBottom w:val="0"/>
      <w:divBdr>
        <w:top w:val="none" w:sz="0" w:space="0" w:color="auto"/>
        <w:left w:val="none" w:sz="0" w:space="0" w:color="auto"/>
        <w:bottom w:val="none" w:sz="0" w:space="0" w:color="auto"/>
        <w:right w:val="none" w:sz="0" w:space="0" w:color="auto"/>
      </w:divBdr>
    </w:div>
    <w:div w:id="433718702">
      <w:bodyDiv w:val="1"/>
      <w:marLeft w:val="0"/>
      <w:marRight w:val="0"/>
      <w:marTop w:val="0"/>
      <w:marBottom w:val="0"/>
      <w:divBdr>
        <w:top w:val="none" w:sz="0" w:space="0" w:color="auto"/>
        <w:left w:val="none" w:sz="0" w:space="0" w:color="auto"/>
        <w:bottom w:val="none" w:sz="0" w:space="0" w:color="auto"/>
        <w:right w:val="none" w:sz="0" w:space="0" w:color="auto"/>
      </w:divBdr>
    </w:div>
    <w:div w:id="442502352">
      <w:bodyDiv w:val="1"/>
      <w:marLeft w:val="0"/>
      <w:marRight w:val="0"/>
      <w:marTop w:val="0"/>
      <w:marBottom w:val="0"/>
      <w:divBdr>
        <w:top w:val="none" w:sz="0" w:space="0" w:color="auto"/>
        <w:left w:val="none" w:sz="0" w:space="0" w:color="auto"/>
        <w:bottom w:val="none" w:sz="0" w:space="0" w:color="auto"/>
        <w:right w:val="none" w:sz="0" w:space="0" w:color="auto"/>
      </w:divBdr>
    </w:div>
    <w:div w:id="447702494">
      <w:bodyDiv w:val="1"/>
      <w:marLeft w:val="0"/>
      <w:marRight w:val="0"/>
      <w:marTop w:val="0"/>
      <w:marBottom w:val="0"/>
      <w:divBdr>
        <w:top w:val="none" w:sz="0" w:space="0" w:color="auto"/>
        <w:left w:val="none" w:sz="0" w:space="0" w:color="auto"/>
        <w:bottom w:val="none" w:sz="0" w:space="0" w:color="auto"/>
        <w:right w:val="none" w:sz="0" w:space="0" w:color="auto"/>
      </w:divBdr>
    </w:div>
    <w:div w:id="452947274">
      <w:bodyDiv w:val="1"/>
      <w:marLeft w:val="0"/>
      <w:marRight w:val="0"/>
      <w:marTop w:val="0"/>
      <w:marBottom w:val="0"/>
      <w:divBdr>
        <w:top w:val="none" w:sz="0" w:space="0" w:color="auto"/>
        <w:left w:val="none" w:sz="0" w:space="0" w:color="auto"/>
        <w:bottom w:val="none" w:sz="0" w:space="0" w:color="auto"/>
        <w:right w:val="none" w:sz="0" w:space="0" w:color="auto"/>
      </w:divBdr>
    </w:div>
    <w:div w:id="454252678">
      <w:bodyDiv w:val="1"/>
      <w:marLeft w:val="0"/>
      <w:marRight w:val="0"/>
      <w:marTop w:val="0"/>
      <w:marBottom w:val="0"/>
      <w:divBdr>
        <w:top w:val="none" w:sz="0" w:space="0" w:color="auto"/>
        <w:left w:val="none" w:sz="0" w:space="0" w:color="auto"/>
        <w:bottom w:val="none" w:sz="0" w:space="0" w:color="auto"/>
        <w:right w:val="none" w:sz="0" w:space="0" w:color="auto"/>
      </w:divBdr>
    </w:div>
    <w:div w:id="461189991">
      <w:bodyDiv w:val="1"/>
      <w:marLeft w:val="0"/>
      <w:marRight w:val="0"/>
      <w:marTop w:val="0"/>
      <w:marBottom w:val="0"/>
      <w:divBdr>
        <w:top w:val="none" w:sz="0" w:space="0" w:color="auto"/>
        <w:left w:val="none" w:sz="0" w:space="0" w:color="auto"/>
        <w:bottom w:val="none" w:sz="0" w:space="0" w:color="auto"/>
        <w:right w:val="none" w:sz="0" w:space="0" w:color="auto"/>
      </w:divBdr>
    </w:div>
    <w:div w:id="461389478">
      <w:bodyDiv w:val="1"/>
      <w:marLeft w:val="0"/>
      <w:marRight w:val="0"/>
      <w:marTop w:val="0"/>
      <w:marBottom w:val="0"/>
      <w:divBdr>
        <w:top w:val="none" w:sz="0" w:space="0" w:color="auto"/>
        <w:left w:val="none" w:sz="0" w:space="0" w:color="auto"/>
        <w:bottom w:val="none" w:sz="0" w:space="0" w:color="auto"/>
        <w:right w:val="none" w:sz="0" w:space="0" w:color="auto"/>
      </w:divBdr>
    </w:div>
    <w:div w:id="467943603">
      <w:bodyDiv w:val="1"/>
      <w:marLeft w:val="0"/>
      <w:marRight w:val="0"/>
      <w:marTop w:val="0"/>
      <w:marBottom w:val="0"/>
      <w:divBdr>
        <w:top w:val="none" w:sz="0" w:space="0" w:color="auto"/>
        <w:left w:val="none" w:sz="0" w:space="0" w:color="auto"/>
        <w:bottom w:val="none" w:sz="0" w:space="0" w:color="auto"/>
        <w:right w:val="none" w:sz="0" w:space="0" w:color="auto"/>
      </w:divBdr>
    </w:div>
    <w:div w:id="473376933">
      <w:bodyDiv w:val="1"/>
      <w:marLeft w:val="0"/>
      <w:marRight w:val="0"/>
      <w:marTop w:val="0"/>
      <w:marBottom w:val="0"/>
      <w:divBdr>
        <w:top w:val="none" w:sz="0" w:space="0" w:color="auto"/>
        <w:left w:val="none" w:sz="0" w:space="0" w:color="auto"/>
        <w:bottom w:val="none" w:sz="0" w:space="0" w:color="auto"/>
        <w:right w:val="none" w:sz="0" w:space="0" w:color="auto"/>
      </w:divBdr>
    </w:div>
    <w:div w:id="477503894">
      <w:bodyDiv w:val="1"/>
      <w:marLeft w:val="0"/>
      <w:marRight w:val="0"/>
      <w:marTop w:val="0"/>
      <w:marBottom w:val="0"/>
      <w:divBdr>
        <w:top w:val="none" w:sz="0" w:space="0" w:color="auto"/>
        <w:left w:val="none" w:sz="0" w:space="0" w:color="auto"/>
        <w:bottom w:val="none" w:sz="0" w:space="0" w:color="auto"/>
        <w:right w:val="none" w:sz="0" w:space="0" w:color="auto"/>
      </w:divBdr>
    </w:div>
    <w:div w:id="494303867">
      <w:bodyDiv w:val="1"/>
      <w:marLeft w:val="0"/>
      <w:marRight w:val="0"/>
      <w:marTop w:val="0"/>
      <w:marBottom w:val="0"/>
      <w:divBdr>
        <w:top w:val="none" w:sz="0" w:space="0" w:color="auto"/>
        <w:left w:val="none" w:sz="0" w:space="0" w:color="auto"/>
        <w:bottom w:val="none" w:sz="0" w:space="0" w:color="auto"/>
        <w:right w:val="none" w:sz="0" w:space="0" w:color="auto"/>
      </w:divBdr>
    </w:div>
    <w:div w:id="495652878">
      <w:bodyDiv w:val="1"/>
      <w:marLeft w:val="0"/>
      <w:marRight w:val="0"/>
      <w:marTop w:val="0"/>
      <w:marBottom w:val="0"/>
      <w:divBdr>
        <w:top w:val="none" w:sz="0" w:space="0" w:color="auto"/>
        <w:left w:val="none" w:sz="0" w:space="0" w:color="auto"/>
        <w:bottom w:val="none" w:sz="0" w:space="0" w:color="auto"/>
        <w:right w:val="none" w:sz="0" w:space="0" w:color="auto"/>
      </w:divBdr>
    </w:div>
    <w:div w:id="505945627">
      <w:bodyDiv w:val="1"/>
      <w:marLeft w:val="0"/>
      <w:marRight w:val="0"/>
      <w:marTop w:val="0"/>
      <w:marBottom w:val="0"/>
      <w:divBdr>
        <w:top w:val="none" w:sz="0" w:space="0" w:color="auto"/>
        <w:left w:val="none" w:sz="0" w:space="0" w:color="auto"/>
        <w:bottom w:val="none" w:sz="0" w:space="0" w:color="auto"/>
        <w:right w:val="none" w:sz="0" w:space="0" w:color="auto"/>
      </w:divBdr>
    </w:div>
    <w:div w:id="545917883">
      <w:bodyDiv w:val="1"/>
      <w:marLeft w:val="0"/>
      <w:marRight w:val="0"/>
      <w:marTop w:val="0"/>
      <w:marBottom w:val="0"/>
      <w:divBdr>
        <w:top w:val="none" w:sz="0" w:space="0" w:color="auto"/>
        <w:left w:val="none" w:sz="0" w:space="0" w:color="auto"/>
        <w:bottom w:val="none" w:sz="0" w:space="0" w:color="auto"/>
        <w:right w:val="none" w:sz="0" w:space="0" w:color="auto"/>
      </w:divBdr>
    </w:div>
    <w:div w:id="556090291">
      <w:bodyDiv w:val="1"/>
      <w:marLeft w:val="0"/>
      <w:marRight w:val="0"/>
      <w:marTop w:val="0"/>
      <w:marBottom w:val="0"/>
      <w:divBdr>
        <w:top w:val="none" w:sz="0" w:space="0" w:color="auto"/>
        <w:left w:val="none" w:sz="0" w:space="0" w:color="auto"/>
        <w:bottom w:val="none" w:sz="0" w:space="0" w:color="auto"/>
        <w:right w:val="none" w:sz="0" w:space="0" w:color="auto"/>
      </w:divBdr>
    </w:div>
    <w:div w:id="576211242">
      <w:bodyDiv w:val="1"/>
      <w:marLeft w:val="0"/>
      <w:marRight w:val="0"/>
      <w:marTop w:val="0"/>
      <w:marBottom w:val="0"/>
      <w:divBdr>
        <w:top w:val="none" w:sz="0" w:space="0" w:color="auto"/>
        <w:left w:val="none" w:sz="0" w:space="0" w:color="auto"/>
        <w:bottom w:val="none" w:sz="0" w:space="0" w:color="auto"/>
        <w:right w:val="none" w:sz="0" w:space="0" w:color="auto"/>
      </w:divBdr>
    </w:div>
    <w:div w:id="587690827">
      <w:bodyDiv w:val="1"/>
      <w:marLeft w:val="0"/>
      <w:marRight w:val="0"/>
      <w:marTop w:val="0"/>
      <w:marBottom w:val="0"/>
      <w:divBdr>
        <w:top w:val="none" w:sz="0" w:space="0" w:color="auto"/>
        <w:left w:val="none" w:sz="0" w:space="0" w:color="auto"/>
        <w:bottom w:val="none" w:sz="0" w:space="0" w:color="auto"/>
        <w:right w:val="none" w:sz="0" w:space="0" w:color="auto"/>
      </w:divBdr>
    </w:div>
    <w:div w:id="588199913">
      <w:bodyDiv w:val="1"/>
      <w:marLeft w:val="0"/>
      <w:marRight w:val="0"/>
      <w:marTop w:val="0"/>
      <w:marBottom w:val="0"/>
      <w:divBdr>
        <w:top w:val="none" w:sz="0" w:space="0" w:color="auto"/>
        <w:left w:val="none" w:sz="0" w:space="0" w:color="auto"/>
        <w:bottom w:val="none" w:sz="0" w:space="0" w:color="auto"/>
        <w:right w:val="none" w:sz="0" w:space="0" w:color="auto"/>
      </w:divBdr>
    </w:div>
    <w:div w:id="589236079">
      <w:bodyDiv w:val="1"/>
      <w:marLeft w:val="0"/>
      <w:marRight w:val="0"/>
      <w:marTop w:val="0"/>
      <w:marBottom w:val="0"/>
      <w:divBdr>
        <w:top w:val="none" w:sz="0" w:space="0" w:color="auto"/>
        <w:left w:val="none" w:sz="0" w:space="0" w:color="auto"/>
        <w:bottom w:val="none" w:sz="0" w:space="0" w:color="auto"/>
        <w:right w:val="none" w:sz="0" w:space="0" w:color="auto"/>
      </w:divBdr>
    </w:div>
    <w:div w:id="592204479">
      <w:bodyDiv w:val="1"/>
      <w:marLeft w:val="0"/>
      <w:marRight w:val="0"/>
      <w:marTop w:val="0"/>
      <w:marBottom w:val="0"/>
      <w:divBdr>
        <w:top w:val="none" w:sz="0" w:space="0" w:color="auto"/>
        <w:left w:val="none" w:sz="0" w:space="0" w:color="auto"/>
        <w:bottom w:val="none" w:sz="0" w:space="0" w:color="auto"/>
        <w:right w:val="none" w:sz="0" w:space="0" w:color="auto"/>
      </w:divBdr>
    </w:div>
    <w:div w:id="594939458">
      <w:bodyDiv w:val="1"/>
      <w:marLeft w:val="0"/>
      <w:marRight w:val="0"/>
      <w:marTop w:val="0"/>
      <w:marBottom w:val="0"/>
      <w:divBdr>
        <w:top w:val="none" w:sz="0" w:space="0" w:color="auto"/>
        <w:left w:val="none" w:sz="0" w:space="0" w:color="auto"/>
        <w:bottom w:val="none" w:sz="0" w:space="0" w:color="auto"/>
        <w:right w:val="none" w:sz="0" w:space="0" w:color="auto"/>
      </w:divBdr>
    </w:div>
    <w:div w:id="595820229">
      <w:bodyDiv w:val="1"/>
      <w:marLeft w:val="0"/>
      <w:marRight w:val="0"/>
      <w:marTop w:val="0"/>
      <w:marBottom w:val="0"/>
      <w:divBdr>
        <w:top w:val="none" w:sz="0" w:space="0" w:color="auto"/>
        <w:left w:val="none" w:sz="0" w:space="0" w:color="auto"/>
        <w:bottom w:val="none" w:sz="0" w:space="0" w:color="auto"/>
        <w:right w:val="none" w:sz="0" w:space="0" w:color="auto"/>
      </w:divBdr>
    </w:div>
    <w:div w:id="611128143">
      <w:bodyDiv w:val="1"/>
      <w:marLeft w:val="0"/>
      <w:marRight w:val="0"/>
      <w:marTop w:val="0"/>
      <w:marBottom w:val="0"/>
      <w:divBdr>
        <w:top w:val="none" w:sz="0" w:space="0" w:color="auto"/>
        <w:left w:val="none" w:sz="0" w:space="0" w:color="auto"/>
        <w:bottom w:val="none" w:sz="0" w:space="0" w:color="auto"/>
        <w:right w:val="none" w:sz="0" w:space="0" w:color="auto"/>
      </w:divBdr>
    </w:div>
    <w:div w:id="612709450">
      <w:bodyDiv w:val="1"/>
      <w:marLeft w:val="0"/>
      <w:marRight w:val="0"/>
      <w:marTop w:val="0"/>
      <w:marBottom w:val="0"/>
      <w:divBdr>
        <w:top w:val="none" w:sz="0" w:space="0" w:color="auto"/>
        <w:left w:val="none" w:sz="0" w:space="0" w:color="auto"/>
        <w:bottom w:val="none" w:sz="0" w:space="0" w:color="auto"/>
        <w:right w:val="none" w:sz="0" w:space="0" w:color="auto"/>
      </w:divBdr>
    </w:div>
    <w:div w:id="616332286">
      <w:bodyDiv w:val="1"/>
      <w:marLeft w:val="0"/>
      <w:marRight w:val="0"/>
      <w:marTop w:val="0"/>
      <w:marBottom w:val="0"/>
      <w:divBdr>
        <w:top w:val="none" w:sz="0" w:space="0" w:color="auto"/>
        <w:left w:val="none" w:sz="0" w:space="0" w:color="auto"/>
        <w:bottom w:val="none" w:sz="0" w:space="0" w:color="auto"/>
        <w:right w:val="none" w:sz="0" w:space="0" w:color="auto"/>
      </w:divBdr>
    </w:div>
    <w:div w:id="622466897">
      <w:bodyDiv w:val="1"/>
      <w:marLeft w:val="0"/>
      <w:marRight w:val="0"/>
      <w:marTop w:val="0"/>
      <w:marBottom w:val="0"/>
      <w:divBdr>
        <w:top w:val="none" w:sz="0" w:space="0" w:color="auto"/>
        <w:left w:val="none" w:sz="0" w:space="0" w:color="auto"/>
        <w:bottom w:val="none" w:sz="0" w:space="0" w:color="auto"/>
        <w:right w:val="none" w:sz="0" w:space="0" w:color="auto"/>
      </w:divBdr>
    </w:div>
    <w:div w:id="628442239">
      <w:bodyDiv w:val="1"/>
      <w:marLeft w:val="0"/>
      <w:marRight w:val="0"/>
      <w:marTop w:val="0"/>
      <w:marBottom w:val="0"/>
      <w:divBdr>
        <w:top w:val="none" w:sz="0" w:space="0" w:color="auto"/>
        <w:left w:val="none" w:sz="0" w:space="0" w:color="auto"/>
        <w:bottom w:val="none" w:sz="0" w:space="0" w:color="auto"/>
        <w:right w:val="none" w:sz="0" w:space="0" w:color="auto"/>
      </w:divBdr>
    </w:div>
    <w:div w:id="634870973">
      <w:bodyDiv w:val="1"/>
      <w:marLeft w:val="0"/>
      <w:marRight w:val="0"/>
      <w:marTop w:val="0"/>
      <w:marBottom w:val="0"/>
      <w:divBdr>
        <w:top w:val="none" w:sz="0" w:space="0" w:color="auto"/>
        <w:left w:val="none" w:sz="0" w:space="0" w:color="auto"/>
        <w:bottom w:val="none" w:sz="0" w:space="0" w:color="auto"/>
        <w:right w:val="none" w:sz="0" w:space="0" w:color="auto"/>
      </w:divBdr>
    </w:div>
    <w:div w:id="635647113">
      <w:bodyDiv w:val="1"/>
      <w:marLeft w:val="0"/>
      <w:marRight w:val="0"/>
      <w:marTop w:val="0"/>
      <w:marBottom w:val="0"/>
      <w:divBdr>
        <w:top w:val="none" w:sz="0" w:space="0" w:color="auto"/>
        <w:left w:val="none" w:sz="0" w:space="0" w:color="auto"/>
        <w:bottom w:val="none" w:sz="0" w:space="0" w:color="auto"/>
        <w:right w:val="none" w:sz="0" w:space="0" w:color="auto"/>
      </w:divBdr>
    </w:div>
    <w:div w:id="638144925">
      <w:bodyDiv w:val="1"/>
      <w:marLeft w:val="0"/>
      <w:marRight w:val="0"/>
      <w:marTop w:val="0"/>
      <w:marBottom w:val="0"/>
      <w:divBdr>
        <w:top w:val="none" w:sz="0" w:space="0" w:color="auto"/>
        <w:left w:val="none" w:sz="0" w:space="0" w:color="auto"/>
        <w:bottom w:val="none" w:sz="0" w:space="0" w:color="auto"/>
        <w:right w:val="none" w:sz="0" w:space="0" w:color="auto"/>
      </w:divBdr>
    </w:div>
    <w:div w:id="645092319">
      <w:bodyDiv w:val="1"/>
      <w:marLeft w:val="0"/>
      <w:marRight w:val="0"/>
      <w:marTop w:val="0"/>
      <w:marBottom w:val="0"/>
      <w:divBdr>
        <w:top w:val="none" w:sz="0" w:space="0" w:color="auto"/>
        <w:left w:val="none" w:sz="0" w:space="0" w:color="auto"/>
        <w:bottom w:val="none" w:sz="0" w:space="0" w:color="auto"/>
        <w:right w:val="none" w:sz="0" w:space="0" w:color="auto"/>
      </w:divBdr>
    </w:div>
    <w:div w:id="646478410">
      <w:bodyDiv w:val="1"/>
      <w:marLeft w:val="0"/>
      <w:marRight w:val="0"/>
      <w:marTop w:val="0"/>
      <w:marBottom w:val="0"/>
      <w:divBdr>
        <w:top w:val="none" w:sz="0" w:space="0" w:color="auto"/>
        <w:left w:val="none" w:sz="0" w:space="0" w:color="auto"/>
        <w:bottom w:val="none" w:sz="0" w:space="0" w:color="auto"/>
        <w:right w:val="none" w:sz="0" w:space="0" w:color="auto"/>
      </w:divBdr>
    </w:div>
    <w:div w:id="655885698">
      <w:bodyDiv w:val="1"/>
      <w:marLeft w:val="0"/>
      <w:marRight w:val="0"/>
      <w:marTop w:val="0"/>
      <w:marBottom w:val="0"/>
      <w:divBdr>
        <w:top w:val="none" w:sz="0" w:space="0" w:color="auto"/>
        <w:left w:val="none" w:sz="0" w:space="0" w:color="auto"/>
        <w:bottom w:val="none" w:sz="0" w:space="0" w:color="auto"/>
        <w:right w:val="none" w:sz="0" w:space="0" w:color="auto"/>
      </w:divBdr>
    </w:div>
    <w:div w:id="656038248">
      <w:bodyDiv w:val="1"/>
      <w:marLeft w:val="0"/>
      <w:marRight w:val="0"/>
      <w:marTop w:val="0"/>
      <w:marBottom w:val="0"/>
      <w:divBdr>
        <w:top w:val="none" w:sz="0" w:space="0" w:color="auto"/>
        <w:left w:val="none" w:sz="0" w:space="0" w:color="auto"/>
        <w:bottom w:val="none" w:sz="0" w:space="0" w:color="auto"/>
        <w:right w:val="none" w:sz="0" w:space="0" w:color="auto"/>
      </w:divBdr>
    </w:div>
    <w:div w:id="666442997">
      <w:bodyDiv w:val="1"/>
      <w:marLeft w:val="0"/>
      <w:marRight w:val="0"/>
      <w:marTop w:val="0"/>
      <w:marBottom w:val="0"/>
      <w:divBdr>
        <w:top w:val="none" w:sz="0" w:space="0" w:color="auto"/>
        <w:left w:val="none" w:sz="0" w:space="0" w:color="auto"/>
        <w:bottom w:val="none" w:sz="0" w:space="0" w:color="auto"/>
        <w:right w:val="none" w:sz="0" w:space="0" w:color="auto"/>
      </w:divBdr>
    </w:div>
    <w:div w:id="670985302">
      <w:bodyDiv w:val="1"/>
      <w:marLeft w:val="0"/>
      <w:marRight w:val="0"/>
      <w:marTop w:val="0"/>
      <w:marBottom w:val="0"/>
      <w:divBdr>
        <w:top w:val="none" w:sz="0" w:space="0" w:color="auto"/>
        <w:left w:val="none" w:sz="0" w:space="0" w:color="auto"/>
        <w:bottom w:val="none" w:sz="0" w:space="0" w:color="auto"/>
        <w:right w:val="none" w:sz="0" w:space="0" w:color="auto"/>
      </w:divBdr>
    </w:div>
    <w:div w:id="692926560">
      <w:bodyDiv w:val="1"/>
      <w:marLeft w:val="0"/>
      <w:marRight w:val="0"/>
      <w:marTop w:val="0"/>
      <w:marBottom w:val="0"/>
      <w:divBdr>
        <w:top w:val="none" w:sz="0" w:space="0" w:color="auto"/>
        <w:left w:val="none" w:sz="0" w:space="0" w:color="auto"/>
        <w:bottom w:val="none" w:sz="0" w:space="0" w:color="auto"/>
        <w:right w:val="none" w:sz="0" w:space="0" w:color="auto"/>
      </w:divBdr>
    </w:div>
    <w:div w:id="694892278">
      <w:bodyDiv w:val="1"/>
      <w:marLeft w:val="0"/>
      <w:marRight w:val="0"/>
      <w:marTop w:val="0"/>
      <w:marBottom w:val="0"/>
      <w:divBdr>
        <w:top w:val="none" w:sz="0" w:space="0" w:color="auto"/>
        <w:left w:val="none" w:sz="0" w:space="0" w:color="auto"/>
        <w:bottom w:val="none" w:sz="0" w:space="0" w:color="auto"/>
        <w:right w:val="none" w:sz="0" w:space="0" w:color="auto"/>
      </w:divBdr>
    </w:div>
    <w:div w:id="701128388">
      <w:bodyDiv w:val="1"/>
      <w:marLeft w:val="0"/>
      <w:marRight w:val="0"/>
      <w:marTop w:val="0"/>
      <w:marBottom w:val="0"/>
      <w:divBdr>
        <w:top w:val="none" w:sz="0" w:space="0" w:color="auto"/>
        <w:left w:val="none" w:sz="0" w:space="0" w:color="auto"/>
        <w:bottom w:val="none" w:sz="0" w:space="0" w:color="auto"/>
        <w:right w:val="none" w:sz="0" w:space="0" w:color="auto"/>
      </w:divBdr>
    </w:div>
    <w:div w:id="732507872">
      <w:bodyDiv w:val="1"/>
      <w:marLeft w:val="0"/>
      <w:marRight w:val="0"/>
      <w:marTop w:val="0"/>
      <w:marBottom w:val="0"/>
      <w:divBdr>
        <w:top w:val="none" w:sz="0" w:space="0" w:color="auto"/>
        <w:left w:val="none" w:sz="0" w:space="0" w:color="auto"/>
        <w:bottom w:val="none" w:sz="0" w:space="0" w:color="auto"/>
        <w:right w:val="none" w:sz="0" w:space="0" w:color="auto"/>
      </w:divBdr>
    </w:div>
    <w:div w:id="739016657">
      <w:bodyDiv w:val="1"/>
      <w:marLeft w:val="0"/>
      <w:marRight w:val="0"/>
      <w:marTop w:val="0"/>
      <w:marBottom w:val="0"/>
      <w:divBdr>
        <w:top w:val="none" w:sz="0" w:space="0" w:color="auto"/>
        <w:left w:val="none" w:sz="0" w:space="0" w:color="auto"/>
        <w:bottom w:val="none" w:sz="0" w:space="0" w:color="auto"/>
        <w:right w:val="none" w:sz="0" w:space="0" w:color="auto"/>
      </w:divBdr>
    </w:div>
    <w:div w:id="748699919">
      <w:bodyDiv w:val="1"/>
      <w:marLeft w:val="0"/>
      <w:marRight w:val="0"/>
      <w:marTop w:val="0"/>
      <w:marBottom w:val="0"/>
      <w:divBdr>
        <w:top w:val="none" w:sz="0" w:space="0" w:color="auto"/>
        <w:left w:val="none" w:sz="0" w:space="0" w:color="auto"/>
        <w:bottom w:val="none" w:sz="0" w:space="0" w:color="auto"/>
        <w:right w:val="none" w:sz="0" w:space="0" w:color="auto"/>
      </w:divBdr>
    </w:div>
    <w:div w:id="750200383">
      <w:bodyDiv w:val="1"/>
      <w:marLeft w:val="0"/>
      <w:marRight w:val="0"/>
      <w:marTop w:val="0"/>
      <w:marBottom w:val="0"/>
      <w:divBdr>
        <w:top w:val="none" w:sz="0" w:space="0" w:color="auto"/>
        <w:left w:val="none" w:sz="0" w:space="0" w:color="auto"/>
        <w:bottom w:val="none" w:sz="0" w:space="0" w:color="auto"/>
        <w:right w:val="none" w:sz="0" w:space="0" w:color="auto"/>
      </w:divBdr>
    </w:div>
    <w:div w:id="751774819">
      <w:bodyDiv w:val="1"/>
      <w:marLeft w:val="0"/>
      <w:marRight w:val="0"/>
      <w:marTop w:val="0"/>
      <w:marBottom w:val="0"/>
      <w:divBdr>
        <w:top w:val="none" w:sz="0" w:space="0" w:color="auto"/>
        <w:left w:val="none" w:sz="0" w:space="0" w:color="auto"/>
        <w:bottom w:val="none" w:sz="0" w:space="0" w:color="auto"/>
        <w:right w:val="none" w:sz="0" w:space="0" w:color="auto"/>
      </w:divBdr>
    </w:div>
    <w:div w:id="753936215">
      <w:bodyDiv w:val="1"/>
      <w:marLeft w:val="0"/>
      <w:marRight w:val="0"/>
      <w:marTop w:val="0"/>
      <w:marBottom w:val="0"/>
      <w:divBdr>
        <w:top w:val="none" w:sz="0" w:space="0" w:color="auto"/>
        <w:left w:val="none" w:sz="0" w:space="0" w:color="auto"/>
        <w:bottom w:val="none" w:sz="0" w:space="0" w:color="auto"/>
        <w:right w:val="none" w:sz="0" w:space="0" w:color="auto"/>
      </w:divBdr>
    </w:div>
    <w:div w:id="764225857">
      <w:bodyDiv w:val="1"/>
      <w:marLeft w:val="0"/>
      <w:marRight w:val="0"/>
      <w:marTop w:val="0"/>
      <w:marBottom w:val="0"/>
      <w:divBdr>
        <w:top w:val="none" w:sz="0" w:space="0" w:color="auto"/>
        <w:left w:val="none" w:sz="0" w:space="0" w:color="auto"/>
        <w:bottom w:val="none" w:sz="0" w:space="0" w:color="auto"/>
        <w:right w:val="none" w:sz="0" w:space="0" w:color="auto"/>
      </w:divBdr>
    </w:div>
    <w:div w:id="771440545">
      <w:bodyDiv w:val="1"/>
      <w:marLeft w:val="0"/>
      <w:marRight w:val="0"/>
      <w:marTop w:val="0"/>
      <w:marBottom w:val="0"/>
      <w:divBdr>
        <w:top w:val="none" w:sz="0" w:space="0" w:color="auto"/>
        <w:left w:val="none" w:sz="0" w:space="0" w:color="auto"/>
        <w:bottom w:val="none" w:sz="0" w:space="0" w:color="auto"/>
        <w:right w:val="none" w:sz="0" w:space="0" w:color="auto"/>
      </w:divBdr>
    </w:div>
    <w:div w:id="780338264">
      <w:bodyDiv w:val="1"/>
      <w:marLeft w:val="0"/>
      <w:marRight w:val="0"/>
      <w:marTop w:val="0"/>
      <w:marBottom w:val="0"/>
      <w:divBdr>
        <w:top w:val="none" w:sz="0" w:space="0" w:color="auto"/>
        <w:left w:val="none" w:sz="0" w:space="0" w:color="auto"/>
        <w:bottom w:val="none" w:sz="0" w:space="0" w:color="auto"/>
        <w:right w:val="none" w:sz="0" w:space="0" w:color="auto"/>
      </w:divBdr>
    </w:div>
    <w:div w:id="789402240">
      <w:bodyDiv w:val="1"/>
      <w:marLeft w:val="0"/>
      <w:marRight w:val="0"/>
      <w:marTop w:val="0"/>
      <w:marBottom w:val="0"/>
      <w:divBdr>
        <w:top w:val="none" w:sz="0" w:space="0" w:color="auto"/>
        <w:left w:val="none" w:sz="0" w:space="0" w:color="auto"/>
        <w:bottom w:val="none" w:sz="0" w:space="0" w:color="auto"/>
        <w:right w:val="none" w:sz="0" w:space="0" w:color="auto"/>
      </w:divBdr>
    </w:div>
    <w:div w:id="792985683">
      <w:bodyDiv w:val="1"/>
      <w:marLeft w:val="0"/>
      <w:marRight w:val="0"/>
      <w:marTop w:val="0"/>
      <w:marBottom w:val="0"/>
      <w:divBdr>
        <w:top w:val="none" w:sz="0" w:space="0" w:color="auto"/>
        <w:left w:val="none" w:sz="0" w:space="0" w:color="auto"/>
        <w:bottom w:val="none" w:sz="0" w:space="0" w:color="auto"/>
        <w:right w:val="none" w:sz="0" w:space="0" w:color="auto"/>
      </w:divBdr>
    </w:div>
    <w:div w:id="800533339">
      <w:bodyDiv w:val="1"/>
      <w:marLeft w:val="0"/>
      <w:marRight w:val="0"/>
      <w:marTop w:val="0"/>
      <w:marBottom w:val="0"/>
      <w:divBdr>
        <w:top w:val="none" w:sz="0" w:space="0" w:color="auto"/>
        <w:left w:val="none" w:sz="0" w:space="0" w:color="auto"/>
        <w:bottom w:val="none" w:sz="0" w:space="0" w:color="auto"/>
        <w:right w:val="none" w:sz="0" w:space="0" w:color="auto"/>
      </w:divBdr>
    </w:div>
    <w:div w:id="808865297">
      <w:bodyDiv w:val="1"/>
      <w:marLeft w:val="0"/>
      <w:marRight w:val="0"/>
      <w:marTop w:val="0"/>
      <w:marBottom w:val="0"/>
      <w:divBdr>
        <w:top w:val="none" w:sz="0" w:space="0" w:color="auto"/>
        <w:left w:val="none" w:sz="0" w:space="0" w:color="auto"/>
        <w:bottom w:val="none" w:sz="0" w:space="0" w:color="auto"/>
        <w:right w:val="none" w:sz="0" w:space="0" w:color="auto"/>
      </w:divBdr>
    </w:div>
    <w:div w:id="815991211">
      <w:bodyDiv w:val="1"/>
      <w:marLeft w:val="0"/>
      <w:marRight w:val="0"/>
      <w:marTop w:val="0"/>
      <w:marBottom w:val="0"/>
      <w:divBdr>
        <w:top w:val="none" w:sz="0" w:space="0" w:color="auto"/>
        <w:left w:val="none" w:sz="0" w:space="0" w:color="auto"/>
        <w:bottom w:val="none" w:sz="0" w:space="0" w:color="auto"/>
        <w:right w:val="none" w:sz="0" w:space="0" w:color="auto"/>
      </w:divBdr>
    </w:div>
    <w:div w:id="823203711">
      <w:bodyDiv w:val="1"/>
      <w:marLeft w:val="0"/>
      <w:marRight w:val="0"/>
      <w:marTop w:val="0"/>
      <w:marBottom w:val="0"/>
      <w:divBdr>
        <w:top w:val="none" w:sz="0" w:space="0" w:color="auto"/>
        <w:left w:val="none" w:sz="0" w:space="0" w:color="auto"/>
        <w:bottom w:val="none" w:sz="0" w:space="0" w:color="auto"/>
        <w:right w:val="none" w:sz="0" w:space="0" w:color="auto"/>
      </w:divBdr>
    </w:div>
    <w:div w:id="823740042">
      <w:bodyDiv w:val="1"/>
      <w:marLeft w:val="0"/>
      <w:marRight w:val="0"/>
      <w:marTop w:val="0"/>
      <w:marBottom w:val="0"/>
      <w:divBdr>
        <w:top w:val="none" w:sz="0" w:space="0" w:color="auto"/>
        <w:left w:val="none" w:sz="0" w:space="0" w:color="auto"/>
        <w:bottom w:val="none" w:sz="0" w:space="0" w:color="auto"/>
        <w:right w:val="none" w:sz="0" w:space="0" w:color="auto"/>
      </w:divBdr>
    </w:div>
    <w:div w:id="831484371">
      <w:bodyDiv w:val="1"/>
      <w:marLeft w:val="0"/>
      <w:marRight w:val="0"/>
      <w:marTop w:val="0"/>
      <w:marBottom w:val="0"/>
      <w:divBdr>
        <w:top w:val="none" w:sz="0" w:space="0" w:color="auto"/>
        <w:left w:val="none" w:sz="0" w:space="0" w:color="auto"/>
        <w:bottom w:val="none" w:sz="0" w:space="0" w:color="auto"/>
        <w:right w:val="none" w:sz="0" w:space="0" w:color="auto"/>
      </w:divBdr>
    </w:div>
    <w:div w:id="831607364">
      <w:bodyDiv w:val="1"/>
      <w:marLeft w:val="0"/>
      <w:marRight w:val="0"/>
      <w:marTop w:val="0"/>
      <w:marBottom w:val="0"/>
      <w:divBdr>
        <w:top w:val="none" w:sz="0" w:space="0" w:color="auto"/>
        <w:left w:val="none" w:sz="0" w:space="0" w:color="auto"/>
        <w:bottom w:val="none" w:sz="0" w:space="0" w:color="auto"/>
        <w:right w:val="none" w:sz="0" w:space="0" w:color="auto"/>
      </w:divBdr>
    </w:div>
    <w:div w:id="833762728">
      <w:bodyDiv w:val="1"/>
      <w:marLeft w:val="0"/>
      <w:marRight w:val="0"/>
      <w:marTop w:val="0"/>
      <w:marBottom w:val="0"/>
      <w:divBdr>
        <w:top w:val="none" w:sz="0" w:space="0" w:color="auto"/>
        <w:left w:val="none" w:sz="0" w:space="0" w:color="auto"/>
        <w:bottom w:val="none" w:sz="0" w:space="0" w:color="auto"/>
        <w:right w:val="none" w:sz="0" w:space="0" w:color="auto"/>
      </w:divBdr>
    </w:div>
    <w:div w:id="835539082">
      <w:bodyDiv w:val="1"/>
      <w:marLeft w:val="0"/>
      <w:marRight w:val="0"/>
      <w:marTop w:val="0"/>
      <w:marBottom w:val="0"/>
      <w:divBdr>
        <w:top w:val="none" w:sz="0" w:space="0" w:color="auto"/>
        <w:left w:val="none" w:sz="0" w:space="0" w:color="auto"/>
        <w:bottom w:val="none" w:sz="0" w:space="0" w:color="auto"/>
        <w:right w:val="none" w:sz="0" w:space="0" w:color="auto"/>
      </w:divBdr>
    </w:div>
    <w:div w:id="849489264">
      <w:bodyDiv w:val="1"/>
      <w:marLeft w:val="0"/>
      <w:marRight w:val="0"/>
      <w:marTop w:val="0"/>
      <w:marBottom w:val="0"/>
      <w:divBdr>
        <w:top w:val="none" w:sz="0" w:space="0" w:color="auto"/>
        <w:left w:val="none" w:sz="0" w:space="0" w:color="auto"/>
        <w:bottom w:val="none" w:sz="0" w:space="0" w:color="auto"/>
        <w:right w:val="none" w:sz="0" w:space="0" w:color="auto"/>
      </w:divBdr>
    </w:div>
    <w:div w:id="858088227">
      <w:bodyDiv w:val="1"/>
      <w:marLeft w:val="0"/>
      <w:marRight w:val="0"/>
      <w:marTop w:val="0"/>
      <w:marBottom w:val="0"/>
      <w:divBdr>
        <w:top w:val="none" w:sz="0" w:space="0" w:color="auto"/>
        <w:left w:val="none" w:sz="0" w:space="0" w:color="auto"/>
        <w:bottom w:val="none" w:sz="0" w:space="0" w:color="auto"/>
        <w:right w:val="none" w:sz="0" w:space="0" w:color="auto"/>
      </w:divBdr>
    </w:div>
    <w:div w:id="867832933">
      <w:bodyDiv w:val="1"/>
      <w:marLeft w:val="0"/>
      <w:marRight w:val="0"/>
      <w:marTop w:val="0"/>
      <w:marBottom w:val="0"/>
      <w:divBdr>
        <w:top w:val="none" w:sz="0" w:space="0" w:color="auto"/>
        <w:left w:val="none" w:sz="0" w:space="0" w:color="auto"/>
        <w:bottom w:val="none" w:sz="0" w:space="0" w:color="auto"/>
        <w:right w:val="none" w:sz="0" w:space="0" w:color="auto"/>
      </w:divBdr>
    </w:div>
    <w:div w:id="870385744">
      <w:bodyDiv w:val="1"/>
      <w:marLeft w:val="0"/>
      <w:marRight w:val="0"/>
      <w:marTop w:val="0"/>
      <w:marBottom w:val="0"/>
      <w:divBdr>
        <w:top w:val="none" w:sz="0" w:space="0" w:color="auto"/>
        <w:left w:val="none" w:sz="0" w:space="0" w:color="auto"/>
        <w:bottom w:val="none" w:sz="0" w:space="0" w:color="auto"/>
        <w:right w:val="none" w:sz="0" w:space="0" w:color="auto"/>
      </w:divBdr>
    </w:div>
    <w:div w:id="880560446">
      <w:bodyDiv w:val="1"/>
      <w:marLeft w:val="0"/>
      <w:marRight w:val="0"/>
      <w:marTop w:val="0"/>
      <w:marBottom w:val="0"/>
      <w:divBdr>
        <w:top w:val="none" w:sz="0" w:space="0" w:color="auto"/>
        <w:left w:val="none" w:sz="0" w:space="0" w:color="auto"/>
        <w:bottom w:val="none" w:sz="0" w:space="0" w:color="auto"/>
        <w:right w:val="none" w:sz="0" w:space="0" w:color="auto"/>
      </w:divBdr>
    </w:div>
    <w:div w:id="885989978">
      <w:bodyDiv w:val="1"/>
      <w:marLeft w:val="0"/>
      <w:marRight w:val="0"/>
      <w:marTop w:val="0"/>
      <w:marBottom w:val="0"/>
      <w:divBdr>
        <w:top w:val="none" w:sz="0" w:space="0" w:color="auto"/>
        <w:left w:val="none" w:sz="0" w:space="0" w:color="auto"/>
        <w:bottom w:val="none" w:sz="0" w:space="0" w:color="auto"/>
        <w:right w:val="none" w:sz="0" w:space="0" w:color="auto"/>
      </w:divBdr>
    </w:div>
    <w:div w:id="889079003">
      <w:bodyDiv w:val="1"/>
      <w:marLeft w:val="0"/>
      <w:marRight w:val="0"/>
      <w:marTop w:val="0"/>
      <w:marBottom w:val="0"/>
      <w:divBdr>
        <w:top w:val="none" w:sz="0" w:space="0" w:color="auto"/>
        <w:left w:val="none" w:sz="0" w:space="0" w:color="auto"/>
        <w:bottom w:val="none" w:sz="0" w:space="0" w:color="auto"/>
        <w:right w:val="none" w:sz="0" w:space="0" w:color="auto"/>
      </w:divBdr>
    </w:div>
    <w:div w:id="892885348">
      <w:bodyDiv w:val="1"/>
      <w:marLeft w:val="0"/>
      <w:marRight w:val="0"/>
      <w:marTop w:val="0"/>
      <w:marBottom w:val="0"/>
      <w:divBdr>
        <w:top w:val="none" w:sz="0" w:space="0" w:color="auto"/>
        <w:left w:val="none" w:sz="0" w:space="0" w:color="auto"/>
        <w:bottom w:val="none" w:sz="0" w:space="0" w:color="auto"/>
        <w:right w:val="none" w:sz="0" w:space="0" w:color="auto"/>
      </w:divBdr>
    </w:div>
    <w:div w:id="893464313">
      <w:bodyDiv w:val="1"/>
      <w:marLeft w:val="0"/>
      <w:marRight w:val="0"/>
      <w:marTop w:val="0"/>
      <w:marBottom w:val="0"/>
      <w:divBdr>
        <w:top w:val="none" w:sz="0" w:space="0" w:color="auto"/>
        <w:left w:val="none" w:sz="0" w:space="0" w:color="auto"/>
        <w:bottom w:val="none" w:sz="0" w:space="0" w:color="auto"/>
        <w:right w:val="none" w:sz="0" w:space="0" w:color="auto"/>
      </w:divBdr>
    </w:div>
    <w:div w:id="897204010">
      <w:bodyDiv w:val="1"/>
      <w:marLeft w:val="0"/>
      <w:marRight w:val="0"/>
      <w:marTop w:val="0"/>
      <w:marBottom w:val="0"/>
      <w:divBdr>
        <w:top w:val="none" w:sz="0" w:space="0" w:color="auto"/>
        <w:left w:val="none" w:sz="0" w:space="0" w:color="auto"/>
        <w:bottom w:val="none" w:sz="0" w:space="0" w:color="auto"/>
        <w:right w:val="none" w:sz="0" w:space="0" w:color="auto"/>
      </w:divBdr>
    </w:div>
    <w:div w:id="902525903">
      <w:bodyDiv w:val="1"/>
      <w:marLeft w:val="0"/>
      <w:marRight w:val="0"/>
      <w:marTop w:val="0"/>
      <w:marBottom w:val="0"/>
      <w:divBdr>
        <w:top w:val="none" w:sz="0" w:space="0" w:color="auto"/>
        <w:left w:val="none" w:sz="0" w:space="0" w:color="auto"/>
        <w:bottom w:val="none" w:sz="0" w:space="0" w:color="auto"/>
        <w:right w:val="none" w:sz="0" w:space="0" w:color="auto"/>
      </w:divBdr>
    </w:div>
    <w:div w:id="907110844">
      <w:bodyDiv w:val="1"/>
      <w:marLeft w:val="0"/>
      <w:marRight w:val="0"/>
      <w:marTop w:val="0"/>
      <w:marBottom w:val="0"/>
      <w:divBdr>
        <w:top w:val="none" w:sz="0" w:space="0" w:color="auto"/>
        <w:left w:val="none" w:sz="0" w:space="0" w:color="auto"/>
        <w:bottom w:val="none" w:sz="0" w:space="0" w:color="auto"/>
        <w:right w:val="none" w:sz="0" w:space="0" w:color="auto"/>
      </w:divBdr>
    </w:div>
    <w:div w:id="907303767">
      <w:bodyDiv w:val="1"/>
      <w:marLeft w:val="0"/>
      <w:marRight w:val="0"/>
      <w:marTop w:val="0"/>
      <w:marBottom w:val="0"/>
      <w:divBdr>
        <w:top w:val="none" w:sz="0" w:space="0" w:color="auto"/>
        <w:left w:val="none" w:sz="0" w:space="0" w:color="auto"/>
        <w:bottom w:val="none" w:sz="0" w:space="0" w:color="auto"/>
        <w:right w:val="none" w:sz="0" w:space="0" w:color="auto"/>
      </w:divBdr>
    </w:div>
    <w:div w:id="909576998">
      <w:bodyDiv w:val="1"/>
      <w:marLeft w:val="0"/>
      <w:marRight w:val="0"/>
      <w:marTop w:val="0"/>
      <w:marBottom w:val="0"/>
      <w:divBdr>
        <w:top w:val="none" w:sz="0" w:space="0" w:color="auto"/>
        <w:left w:val="none" w:sz="0" w:space="0" w:color="auto"/>
        <w:bottom w:val="none" w:sz="0" w:space="0" w:color="auto"/>
        <w:right w:val="none" w:sz="0" w:space="0" w:color="auto"/>
      </w:divBdr>
    </w:div>
    <w:div w:id="915557463">
      <w:bodyDiv w:val="1"/>
      <w:marLeft w:val="0"/>
      <w:marRight w:val="0"/>
      <w:marTop w:val="0"/>
      <w:marBottom w:val="0"/>
      <w:divBdr>
        <w:top w:val="none" w:sz="0" w:space="0" w:color="auto"/>
        <w:left w:val="none" w:sz="0" w:space="0" w:color="auto"/>
        <w:bottom w:val="none" w:sz="0" w:space="0" w:color="auto"/>
        <w:right w:val="none" w:sz="0" w:space="0" w:color="auto"/>
      </w:divBdr>
    </w:div>
    <w:div w:id="920522815">
      <w:bodyDiv w:val="1"/>
      <w:marLeft w:val="0"/>
      <w:marRight w:val="0"/>
      <w:marTop w:val="0"/>
      <w:marBottom w:val="0"/>
      <w:divBdr>
        <w:top w:val="none" w:sz="0" w:space="0" w:color="auto"/>
        <w:left w:val="none" w:sz="0" w:space="0" w:color="auto"/>
        <w:bottom w:val="none" w:sz="0" w:space="0" w:color="auto"/>
        <w:right w:val="none" w:sz="0" w:space="0" w:color="auto"/>
      </w:divBdr>
    </w:div>
    <w:div w:id="922033391">
      <w:bodyDiv w:val="1"/>
      <w:marLeft w:val="0"/>
      <w:marRight w:val="0"/>
      <w:marTop w:val="0"/>
      <w:marBottom w:val="0"/>
      <w:divBdr>
        <w:top w:val="none" w:sz="0" w:space="0" w:color="auto"/>
        <w:left w:val="none" w:sz="0" w:space="0" w:color="auto"/>
        <w:bottom w:val="none" w:sz="0" w:space="0" w:color="auto"/>
        <w:right w:val="none" w:sz="0" w:space="0" w:color="auto"/>
      </w:divBdr>
    </w:div>
    <w:div w:id="925728684">
      <w:bodyDiv w:val="1"/>
      <w:marLeft w:val="0"/>
      <w:marRight w:val="0"/>
      <w:marTop w:val="0"/>
      <w:marBottom w:val="0"/>
      <w:divBdr>
        <w:top w:val="none" w:sz="0" w:space="0" w:color="auto"/>
        <w:left w:val="none" w:sz="0" w:space="0" w:color="auto"/>
        <w:bottom w:val="none" w:sz="0" w:space="0" w:color="auto"/>
        <w:right w:val="none" w:sz="0" w:space="0" w:color="auto"/>
      </w:divBdr>
    </w:div>
    <w:div w:id="932056328">
      <w:bodyDiv w:val="1"/>
      <w:marLeft w:val="0"/>
      <w:marRight w:val="0"/>
      <w:marTop w:val="0"/>
      <w:marBottom w:val="0"/>
      <w:divBdr>
        <w:top w:val="none" w:sz="0" w:space="0" w:color="auto"/>
        <w:left w:val="none" w:sz="0" w:space="0" w:color="auto"/>
        <w:bottom w:val="none" w:sz="0" w:space="0" w:color="auto"/>
        <w:right w:val="none" w:sz="0" w:space="0" w:color="auto"/>
      </w:divBdr>
    </w:div>
    <w:div w:id="946427384">
      <w:bodyDiv w:val="1"/>
      <w:marLeft w:val="0"/>
      <w:marRight w:val="0"/>
      <w:marTop w:val="0"/>
      <w:marBottom w:val="0"/>
      <w:divBdr>
        <w:top w:val="none" w:sz="0" w:space="0" w:color="auto"/>
        <w:left w:val="none" w:sz="0" w:space="0" w:color="auto"/>
        <w:bottom w:val="none" w:sz="0" w:space="0" w:color="auto"/>
        <w:right w:val="none" w:sz="0" w:space="0" w:color="auto"/>
      </w:divBdr>
    </w:div>
    <w:div w:id="953439685">
      <w:bodyDiv w:val="1"/>
      <w:marLeft w:val="0"/>
      <w:marRight w:val="0"/>
      <w:marTop w:val="0"/>
      <w:marBottom w:val="0"/>
      <w:divBdr>
        <w:top w:val="none" w:sz="0" w:space="0" w:color="auto"/>
        <w:left w:val="none" w:sz="0" w:space="0" w:color="auto"/>
        <w:bottom w:val="none" w:sz="0" w:space="0" w:color="auto"/>
        <w:right w:val="none" w:sz="0" w:space="0" w:color="auto"/>
      </w:divBdr>
    </w:div>
    <w:div w:id="955678039">
      <w:bodyDiv w:val="1"/>
      <w:marLeft w:val="0"/>
      <w:marRight w:val="0"/>
      <w:marTop w:val="0"/>
      <w:marBottom w:val="0"/>
      <w:divBdr>
        <w:top w:val="none" w:sz="0" w:space="0" w:color="auto"/>
        <w:left w:val="none" w:sz="0" w:space="0" w:color="auto"/>
        <w:bottom w:val="none" w:sz="0" w:space="0" w:color="auto"/>
        <w:right w:val="none" w:sz="0" w:space="0" w:color="auto"/>
      </w:divBdr>
    </w:div>
    <w:div w:id="957102608">
      <w:bodyDiv w:val="1"/>
      <w:marLeft w:val="0"/>
      <w:marRight w:val="0"/>
      <w:marTop w:val="0"/>
      <w:marBottom w:val="0"/>
      <w:divBdr>
        <w:top w:val="none" w:sz="0" w:space="0" w:color="auto"/>
        <w:left w:val="none" w:sz="0" w:space="0" w:color="auto"/>
        <w:bottom w:val="none" w:sz="0" w:space="0" w:color="auto"/>
        <w:right w:val="none" w:sz="0" w:space="0" w:color="auto"/>
      </w:divBdr>
    </w:div>
    <w:div w:id="960041343">
      <w:bodyDiv w:val="1"/>
      <w:marLeft w:val="0"/>
      <w:marRight w:val="0"/>
      <w:marTop w:val="0"/>
      <w:marBottom w:val="0"/>
      <w:divBdr>
        <w:top w:val="none" w:sz="0" w:space="0" w:color="auto"/>
        <w:left w:val="none" w:sz="0" w:space="0" w:color="auto"/>
        <w:bottom w:val="none" w:sz="0" w:space="0" w:color="auto"/>
        <w:right w:val="none" w:sz="0" w:space="0" w:color="auto"/>
      </w:divBdr>
    </w:div>
    <w:div w:id="970091546">
      <w:bodyDiv w:val="1"/>
      <w:marLeft w:val="0"/>
      <w:marRight w:val="0"/>
      <w:marTop w:val="0"/>
      <w:marBottom w:val="0"/>
      <w:divBdr>
        <w:top w:val="none" w:sz="0" w:space="0" w:color="auto"/>
        <w:left w:val="none" w:sz="0" w:space="0" w:color="auto"/>
        <w:bottom w:val="none" w:sz="0" w:space="0" w:color="auto"/>
        <w:right w:val="none" w:sz="0" w:space="0" w:color="auto"/>
      </w:divBdr>
    </w:div>
    <w:div w:id="970785840">
      <w:bodyDiv w:val="1"/>
      <w:marLeft w:val="0"/>
      <w:marRight w:val="0"/>
      <w:marTop w:val="0"/>
      <w:marBottom w:val="0"/>
      <w:divBdr>
        <w:top w:val="none" w:sz="0" w:space="0" w:color="auto"/>
        <w:left w:val="none" w:sz="0" w:space="0" w:color="auto"/>
        <w:bottom w:val="none" w:sz="0" w:space="0" w:color="auto"/>
        <w:right w:val="none" w:sz="0" w:space="0" w:color="auto"/>
      </w:divBdr>
    </w:div>
    <w:div w:id="982076852">
      <w:bodyDiv w:val="1"/>
      <w:marLeft w:val="0"/>
      <w:marRight w:val="0"/>
      <w:marTop w:val="0"/>
      <w:marBottom w:val="0"/>
      <w:divBdr>
        <w:top w:val="none" w:sz="0" w:space="0" w:color="auto"/>
        <w:left w:val="none" w:sz="0" w:space="0" w:color="auto"/>
        <w:bottom w:val="none" w:sz="0" w:space="0" w:color="auto"/>
        <w:right w:val="none" w:sz="0" w:space="0" w:color="auto"/>
      </w:divBdr>
    </w:div>
    <w:div w:id="995957569">
      <w:bodyDiv w:val="1"/>
      <w:marLeft w:val="0"/>
      <w:marRight w:val="0"/>
      <w:marTop w:val="0"/>
      <w:marBottom w:val="0"/>
      <w:divBdr>
        <w:top w:val="none" w:sz="0" w:space="0" w:color="auto"/>
        <w:left w:val="none" w:sz="0" w:space="0" w:color="auto"/>
        <w:bottom w:val="none" w:sz="0" w:space="0" w:color="auto"/>
        <w:right w:val="none" w:sz="0" w:space="0" w:color="auto"/>
      </w:divBdr>
    </w:div>
    <w:div w:id="1007753628">
      <w:bodyDiv w:val="1"/>
      <w:marLeft w:val="0"/>
      <w:marRight w:val="0"/>
      <w:marTop w:val="0"/>
      <w:marBottom w:val="0"/>
      <w:divBdr>
        <w:top w:val="none" w:sz="0" w:space="0" w:color="auto"/>
        <w:left w:val="none" w:sz="0" w:space="0" w:color="auto"/>
        <w:bottom w:val="none" w:sz="0" w:space="0" w:color="auto"/>
        <w:right w:val="none" w:sz="0" w:space="0" w:color="auto"/>
      </w:divBdr>
    </w:div>
    <w:div w:id="1009605852">
      <w:bodyDiv w:val="1"/>
      <w:marLeft w:val="0"/>
      <w:marRight w:val="0"/>
      <w:marTop w:val="0"/>
      <w:marBottom w:val="0"/>
      <w:divBdr>
        <w:top w:val="none" w:sz="0" w:space="0" w:color="auto"/>
        <w:left w:val="none" w:sz="0" w:space="0" w:color="auto"/>
        <w:bottom w:val="none" w:sz="0" w:space="0" w:color="auto"/>
        <w:right w:val="none" w:sz="0" w:space="0" w:color="auto"/>
      </w:divBdr>
    </w:div>
    <w:div w:id="1029256254">
      <w:bodyDiv w:val="1"/>
      <w:marLeft w:val="0"/>
      <w:marRight w:val="0"/>
      <w:marTop w:val="0"/>
      <w:marBottom w:val="0"/>
      <w:divBdr>
        <w:top w:val="none" w:sz="0" w:space="0" w:color="auto"/>
        <w:left w:val="none" w:sz="0" w:space="0" w:color="auto"/>
        <w:bottom w:val="none" w:sz="0" w:space="0" w:color="auto"/>
        <w:right w:val="none" w:sz="0" w:space="0" w:color="auto"/>
      </w:divBdr>
    </w:div>
    <w:div w:id="1031805345">
      <w:bodyDiv w:val="1"/>
      <w:marLeft w:val="0"/>
      <w:marRight w:val="0"/>
      <w:marTop w:val="0"/>
      <w:marBottom w:val="0"/>
      <w:divBdr>
        <w:top w:val="none" w:sz="0" w:space="0" w:color="auto"/>
        <w:left w:val="none" w:sz="0" w:space="0" w:color="auto"/>
        <w:bottom w:val="none" w:sz="0" w:space="0" w:color="auto"/>
        <w:right w:val="none" w:sz="0" w:space="0" w:color="auto"/>
      </w:divBdr>
    </w:div>
    <w:div w:id="1033580024">
      <w:bodyDiv w:val="1"/>
      <w:marLeft w:val="0"/>
      <w:marRight w:val="0"/>
      <w:marTop w:val="0"/>
      <w:marBottom w:val="0"/>
      <w:divBdr>
        <w:top w:val="none" w:sz="0" w:space="0" w:color="auto"/>
        <w:left w:val="none" w:sz="0" w:space="0" w:color="auto"/>
        <w:bottom w:val="none" w:sz="0" w:space="0" w:color="auto"/>
        <w:right w:val="none" w:sz="0" w:space="0" w:color="auto"/>
      </w:divBdr>
    </w:div>
    <w:div w:id="1038240665">
      <w:bodyDiv w:val="1"/>
      <w:marLeft w:val="0"/>
      <w:marRight w:val="0"/>
      <w:marTop w:val="0"/>
      <w:marBottom w:val="0"/>
      <w:divBdr>
        <w:top w:val="none" w:sz="0" w:space="0" w:color="auto"/>
        <w:left w:val="none" w:sz="0" w:space="0" w:color="auto"/>
        <w:bottom w:val="none" w:sz="0" w:space="0" w:color="auto"/>
        <w:right w:val="none" w:sz="0" w:space="0" w:color="auto"/>
      </w:divBdr>
    </w:div>
    <w:div w:id="1049037055">
      <w:bodyDiv w:val="1"/>
      <w:marLeft w:val="0"/>
      <w:marRight w:val="0"/>
      <w:marTop w:val="0"/>
      <w:marBottom w:val="0"/>
      <w:divBdr>
        <w:top w:val="none" w:sz="0" w:space="0" w:color="auto"/>
        <w:left w:val="none" w:sz="0" w:space="0" w:color="auto"/>
        <w:bottom w:val="none" w:sz="0" w:space="0" w:color="auto"/>
        <w:right w:val="none" w:sz="0" w:space="0" w:color="auto"/>
      </w:divBdr>
    </w:div>
    <w:div w:id="1052266460">
      <w:bodyDiv w:val="1"/>
      <w:marLeft w:val="0"/>
      <w:marRight w:val="0"/>
      <w:marTop w:val="0"/>
      <w:marBottom w:val="0"/>
      <w:divBdr>
        <w:top w:val="none" w:sz="0" w:space="0" w:color="auto"/>
        <w:left w:val="none" w:sz="0" w:space="0" w:color="auto"/>
        <w:bottom w:val="none" w:sz="0" w:space="0" w:color="auto"/>
        <w:right w:val="none" w:sz="0" w:space="0" w:color="auto"/>
      </w:divBdr>
    </w:div>
    <w:div w:id="1052538142">
      <w:bodyDiv w:val="1"/>
      <w:marLeft w:val="0"/>
      <w:marRight w:val="0"/>
      <w:marTop w:val="0"/>
      <w:marBottom w:val="0"/>
      <w:divBdr>
        <w:top w:val="none" w:sz="0" w:space="0" w:color="auto"/>
        <w:left w:val="none" w:sz="0" w:space="0" w:color="auto"/>
        <w:bottom w:val="none" w:sz="0" w:space="0" w:color="auto"/>
        <w:right w:val="none" w:sz="0" w:space="0" w:color="auto"/>
      </w:divBdr>
    </w:div>
    <w:div w:id="1055348162">
      <w:bodyDiv w:val="1"/>
      <w:marLeft w:val="0"/>
      <w:marRight w:val="0"/>
      <w:marTop w:val="0"/>
      <w:marBottom w:val="0"/>
      <w:divBdr>
        <w:top w:val="none" w:sz="0" w:space="0" w:color="auto"/>
        <w:left w:val="none" w:sz="0" w:space="0" w:color="auto"/>
        <w:bottom w:val="none" w:sz="0" w:space="0" w:color="auto"/>
        <w:right w:val="none" w:sz="0" w:space="0" w:color="auto"/>
      </w:divBdr>
    </w:div>
    <w:div w:id="1058556132">
      <w:bodyDiv w:val="1"/>
      <w:marLeft w:val="0"/>
      <w:marRight w:val="0"/>
      <w:marTop w:val="0"/>
      <w:marBottom w:val="0"/>
      <w:divBdr>
        <w:top w:val="none" w:sz="0" w:space="0" w:color="auto"/>
        <w:left w:val="none" w:sz="0" w:space="0" w:color="auto"/>
        <w:bottom w:val="none" w:sz="0" w:space="0" w:color="auto"/>
        <w:right w:val="none" w:sz="0" w:space="0" w:color="auto"/>
      </w:divBdr>
    </w:div>
    <w:div w:id="1060832391">
      <w:bodyDiv w:val="1"/>
      <w:marLeft w:val="0"/>
      <w:marRight w:val="0"/>
      <w:marTop w:val="0"/>
      <w:marBottom w:val="0"/>
      <w:divBdr>
        <w:top w:val="none" w:sz="0" w:space="0" w:color="auto"/>
        <w:left w:val="none" w:sz="0" w:space="0" w:color="auto"/>
        <w:bottom w:val="none" w:sz="0" w:space="0" w:color="auto"/>
        <w:right w:val="none" w:sz="0" w:space="0" w:color="auto"/>
      </w:divBdr>
    </w:div>
    <w:div w:id="1060832396">
      <w:bodyDiv w:val="1"/>
      <w:marLeft w:val="0"/>
      <w:marRight w:val="0"/>
      <w:marTop w:val="0"/>
      <w:marBottom w:val="0"/>
      <w:divBdr>
        <w:top w:val="none" w:sz="0" w:space="0" w:color="auto"/>
        <w:left w:val="none" w:sz="0" w:space="0" w:color="auto"/>
        <w:bottom w:val="none" w:sz="0" w:space="0" w:color="auto"/>
        <w:right w:val="none" w:sz="0" w:space="0" w:color="auto"/>
      </w:divBdr>
    </w:div>
    <w:div w:id="1067727448">
      <w:bodyDiv w:val="1"/>
      <w:marLeft w:val="0"/>
      <w:marRight w:val="0"/>
      <w:marTop w:val="0"/>
      <w:marBottom w:val="0"/>
      <w:divBdr>
        <w:top w:val="none" w:sz="0" w:space="0" w:color="auto"/>
        <w:left w:val="none" w:sz="0" w:space="0" w:color="auto"/>
        <w:bottom w:val="none" w:sz="0" w:space="0" w:color="auto"/>
        <w:right w:val="none" w:sz="0" w:space="0" w:color="auto"/>
      </w:divBdr>
    </w:div>
    <w:div w:id="1084231267">
      <w:bodyDiv w:val="1"/>
      <w:marLeft w:val="0"/>
      <w:marRight w:val="0"/>
      <w:marTop w:val="0"/>
      <w:marBottom w:val="0"/>
      <w:divBdr>
        <w:top w:val="none" w:sz="0" w:space="0" w:color="auto"/>
        <w:left w:val="none" w:sz="0" w:space="0" w:color="auto"/>
        <w:bottom w:val="none" w:sz="0" w:space="0" w:color="auto"/>
        <w:right w:val="none" w:sz="0" w:space="0" w:color="auto"/>
      </w:divBdr>
    </w:div>
    <w:div w:id="1091124754">
      <w:bodyDiv w:val="1"/>
      <w:marLeft w:val="0"/>
      <w:marRight w:val="0"/>
      <w:marTop w:val="0"/>
      <w:marBottom w:val="0"/>
      <w:divBdr>
        <w:top w:val="none" w:sz="0" w:space="0" w:color="auto"/>
        <w:left w:val="none" w:sz="0" w:space="0" w:color="auto"/>
        <w:bottom w:val="none" w:sz="0" w:space="0" w:color="auto"/>
        <w:right w:val="none" w:sz="0" w:space="0" w:color="auto"/>
      </w:divBdr>
    </w:div>
    <w:div w:id="1092362542">
      <w:bodyDiv w:val="1"/>
      <w:marLeft w:val="0"/>
      <w:marRight w:val="0"/>
      <w:marTop w:val="0"/>
      <w:marBottom w:val="0"/>
      <w:divBdr>
        <w:top w:val="none" w:sz="0" w:space="0" w:color="auto"/>
        <w:left w:val="none" w:sz="0" w:space="0" w:color="auto"/>
        <w:bottom w:val="none" w:sz="0" w:space="0" w:color="auto"/>
        <w:right w:val="none" w:sz="0" w:space="0" w:color="auto"/>
      </w:divBdr>
    </w:div>
    <w:div w:id="1119838668">
      <w:bodyDiv w:val="1"/>
      <w:marLeft w:val="0"/>
      <w:marRight w:val="0"/>
      <w:marTop w:val="0"/>
      <w:marBottom w:val="0"/>
      <w:divBdr>
        <w:top w:val="none" w:sz="0" w:space="0" w:color="auto"/>
        <w:left w:val="none" w:sz="0" w:space="0" w:color="auto"/>
        <w:bottom w:val="none" w:sz="0" w:space="0" w:color="auto"/>
        <w:right w:val="none" w:sz="0" w:space="0" w:color="auto"/>
      </w:divBdr>
    </w:div>
    <w:div w:id="1127967279">
      <w:bodyDiv w:val="1"/>
      <w:marLeft w:val="0"/>
      <w:marRight w:val="0"/>
      <w:marTop w:val="0"/>
      <w:marBottom w:val="0"/>
      <w:divBdr>
        <w:top w:val="none" w:sz="0" w:space="0" w:color="auto"/>
        <w:left w:val="none" w:sz="0" w:space="0" w:color="auto"/>
        <w:bottom w:val="none" w:sz="0" w:space="0" w:color="auto"/>
        <w:right w:val="none" w:sz="0" w:space="0" w:color="auto"/>
      </w:divBdr>
    </w:div>
    <w:div w:id="1130052691">
      <w:bodyDiv w:val="1"/>
      <w:marLeft w:val="0"/>
      <w:marRight w:val="0"/>
      <w:marTop w:val="0"/>
      <w:marBottom w:val="0"/>
      <w:divBdr>
        <w:top w:val="none" w:sz="0" w:space="0" w:color="auto"/>
        <w:left w:val="none" w:sz="0" w:space="0" w:color="auto"/>
        <w:bottom w:val="none" w:sz="0" w:space="0" w:color="auto"/>
        <w:right w:val="none" w:sz="0" w:space="0" w:color="auto"/>
      </w:divBdr>
    </w:div>
    <w:div w:id="1132404528">
      <w:bodyDiv w:val="1"/>
      <w:marLeft w:val="0"/>
      <w:marRight w:val="0"/>
      <w:marTop w:val="0"/>
      <w:marBottom w:val="0"/>
      <w:divBdr>
        <w:top w:val="none" w:sz="0" w:space="0" w:color="auto"/>
        <w:left w:val="none" w:sz="0" w:space="0" w:color="auto"/>
        <w:bottom w:val="none" w:sz="0" w:space="0" w:color="auto"/>
        <w:right w:val="none" w:sz="0" w:space="0" w:color="auto"/>
      </w:divBdr>
    </w:div>
    <w:div w:id="1134904735">
      <w:bodyDiv w:val="1"/>
      <w:marLeft w:val="0"/>
      <w:marRight w:val="0"/>
      <w:marTop w:val="0"/>
      <w:marBottom w:val="0"/>
      <w:divBdr>
        <w:top w:val="none" w:sz="0" w:space="0" w:color="auto"/>
        <w:left w:val="none" w:sz="0" w:space="0" w:color="auto"/>
        <w:bottom w:val="none" w:sz="0" w:space="0" w:color="auto"/>
        <w:right w:val="none" w:sz="0" w:space="0" w:color="auto"/>
      </w:divBdr>
    </w:div>
    <w:div w:id="1135951836">
      <w:bodyDiv w:val="1"/>
      <w:marLeft w:val="0"/>
      <w:marRight w:val="0"/>
      <w:marTop w:val="0"/>
      <w:marBottom w:val="0"/>
      <w:divBdr>
        <w:top w:val="none" w:sz="0" w:space="0" w:color="auto"/>
        <w:left w:val="none" w:sz="0" w:space="0" w:color="auto"/>
        <w:bottom w:val="none" w:sz="0" w:space="0" w:color="auto"/>
        <w:right w:val="none" w:sz="0" w:space="0" w:color="auto"/>
      </w:divBdr>
    </w:div>
    <w:div w:id="1140654708">
      <w:bodyDiv w:val="1"/>
      <w:marLeft w:val="0"/>
      <w:marRight w:val="0"/>
      <w:marTop w:val="0"/>
      <w:marBottom w:val="0"/>
      <w:divBdr>
        <w:top w:val="none" w:sz="0" w:space="0" w:color="auto"/>
        <w:left w:val="none" w:sz="0" w:space="0" w:color="auto"/>
        <w:bottom w:val="none" w:sz="0" w:space="0" w:color="auto"/>
        <w:right w:val="none" w:sz="0" w:space="0" w:color="auto"/>
      </w:divBdr>
    </w:div>
    <w:div w:id="1142886948">
      <w:bodyDiv w:val="1"/>
      <w:marLeft w:val="0"/>
      <w:marRight w:val="0"/>
      <w:marTop w:val="0"/>
      <w:marBottom w:val="0"/>
      <w:divBdr>
        <w:top w:val="none" w:sz="0" w:space="0" w:color="auto"/>
        <w:left w:val="none" w:sz="0" w:space="0" w:color="auto"/>
        <w:bottom w:val="none" w:sz="0" w:space="0" w:color="auto"/>
        <w:right w:val="none" w:sz="0" w:space="0" w:color="auto"/>
      </w:divBdr>
    </w:div>
    <w:div w:id="1143355900">
      <w:bodyDiv w:val="1"/>
      <w:marLeft w:val="0"/>
      <w:marRight w:val="0"/>
      <w:marTop w:val="0"/>
      <w:marBottom w:val="0"/>
      <w:divBdr>
        <w:top w:val="none" w:sz="0" w:space="0" w:color="auto"/>
        <w:left w:val="none" w:sz="0" w:space="0" w:color="auto"/>
        <w:bottom w:val="none" w:sz="0" w:space="0" w:color="auto"/>
        <w:right w:val="none" w:sz="0" w:space="0" w:color="auto"/>
      </w:divBdr>
    </w:div>
    <w:div w:id="1157191256">
      <w:bodyDiv w:val="1"/>
      <w:marLeft w:val="0"/>
      <w:marRight w:val="0"/>
      <w:marTop w:val="0"/>
      <w:marBottom w:val="0"/>
      <w:divBdr>
        <w:top w:val="none" w:sz="0" w:space="0" w:color="auto"/>
        <w:left w:val="none" w:sz="0" w:space="0" w:color="auto"/>
        <w:bottom w:val="none" w:sz="0" w:space="0" w:color="auto"/>
        <w:right w:val="none" w:sz="0" w:space="0" w:color="auto"/>
      </w:divBdr>
    </w:div>
    <w:div w:id="1159468789">
      <w:bodyDiv w:val="1"/>
      <w:marLeft w:val="0"/>
      <w:marRight w:val="0"/>
      <w:marTop w:val="0"/>
      <w:marBottom w:val="0"/>
      <w:divBdr>
        <w:top w:val="none" w:sz="0" w:space="0" w:color="auto"/>
        <w:left w:val="none" w:sz="0" w:space="0" w:color="auto"/>
        <w:bottom w:val="none" w:sz="0" w:space="0" w:color="auto"/>
        <w:right w:val="none" w:sz="0" w:space="0" w:color="auto"/>
      </w:divBdr>
    </w:div>
    <w:div w:id="1159539125">
      <w:bodyDiv w:val="1"/>
      <w:marLeft w:val="0"/>
      <w:marRight w:val="0"/>
      <w:marTop w:val="0"/>
      <w:marBottom w:val="0"/>
      <w:divBdr>
        <w:top w:val="none" w:sz="0" w:space="0" w:color="auto"/>
        <w:left w:val="none" w:sz="0" w:space="0" w:color="auto"/>
        <w:bottom w:val="none" w:sz="0" w:space="0" w:color="auto"/>
        <w:right w:val="none" w:sz="0" w:space="0" w:color="auto"/>
      </w:divBdr>
    </w:div>
    <w:div w:id="1163088704">
      <w:bodyDiv w:val="1"/>
      <w:marLeft w:val="0"/>
      <w:marRight w:val="0"/>
      <w:marTop w:val="0"/>
      <w:marBottom w:val="0"/>
      <w:divBdr>
        <w:top w:val="none" w:sz="0" w:space="0" w:color="auto"/>
        <w:left w:val="none" w:sz="0" w:space="0" w:color="auto"/>
        <w:bottom w:val="none" w:sz="0" w:space="0" w:color="auto"/>
        <w:right w:val="none" w:sz="0" w:space="0" w:color="auto"/>
      </w:divBdr>
    </w:div>
    <w:div w:id="1173184344">
      <w:bodyDiv w:val="1"/>
      <w:marLeft w:val="0"/>
      <w:marRight w:val="0"/>
      <w:marTop w:val="0"/>
      <w:marBottom w:val="0"/>
      <w:divBdr>
        <w:top w:val="none" w:sz="0" w:space="0" w:color="auto"/>
        <w:left w:val="none" w:sz="0" w:space="0" w:color="auto"/>
        <w:bottom w:val="none" w:sz="0" w:space="0" w:color="auto"/>
        <w:right w:val="none" w:sz="0" w:space="0" w:color="auto"/>
      </w:divBdr>
    </w:div>
    <w:div w:id="1173883289">
      <w:bodyDiv w:val="1"/>
      <w:marLeft w:val="0"/>
      <w:marRight w:val="0"/>
      <w:marTop w:val="0"/>
      <w:marBottom w:val="0"/>
      <w:divBdr>
        <w:top w:val="none" w:sz="0" w:space="0" w:color="auto"/>
        <w:left w:val="none" w:sz="0" w:space="0" w:color="auto"/>
        <w:bottom w:val="none" w:sz="0" w:space="0" w:color="auto"/>
        <w:right w:val="none" w:sz="0" w:space="0" w:color="auto"/>
      </w:divBdr>
    </w:div>
    <w:div w:id="1177693827">
      <w:bodyDiv w:val="1"/>
      <w:marLeft w:val="0"/>
      <w:marRight w:val="0"/>
      <w:marTop w:val="0"/>
      <w:marBottom w:val="0"/>
      <w:divBdr>
        <w:top w:val="none" w:sz="0" w:space="0" w:color="auto"/>
        <w:left w:val="none" w:sz="0" w:space="0" w:color="auto"/>
        <w:bottom w:val="none" w:sz="0" w:space="0" w:color="auto"/>
        <w:right w:val="none" w:sz="0" w:space="0" w:color="auto"/>
      </w:divBdr>
    </w:div>
    <w:div w:id="1178276728">
      <w:bodyDiv w:val="1"/>
      <w:marLeft w:val="0"/>
      <w:marRight w:val="0"/>
      <w:marTop w:val="0"/>
      <w:marBottom w:val="0"/>
      <w:divBdr>
        <w:top w:val="none" w:sz="0" w:space="0" w:color="auto"/>
        <w:left w:val="none" w:sz="0" w:space="0" w:color="auto"/>
        <w:bottom w:val="none" w:sz="0" w:space="0" w:color="auto"/>
        <w:right w:val="none" w:sz="0" w:space="0" w:color="auto"/>
      </w:divBdr>
    </w:div>
    <w:div w:id="1184244317">
      <w:bodyDiv w:val="1"/>
      <w:marLeft w:val="0"/>
      <w:marRight w:val="0"/>
      <w:marTop w:val="0"/>
      <w:marBottom w:val="0"/>
      <w:divBdr>
        <w:top w:val="none" w:sz="0" w:space="0" w:color="auto"/>
        <w:left w:val="none" w:sz="0" w:space="0" w:color="auto"/>
        <w:bottom w:val="none" w:sz="0" w:space="0" w:color="auto"/>
        <w:right w:val="none" w:sz="0" w:space="0" w:color="auto"/>
      </w:divBdr>
    </w:div>
    <w:div w:id="1184322829">
      <w:bodyDiv w:val="1"/>
      <w:marLeft w:val="0"/>
      <w:marRight w:val="0"/>
      <w:marTop w:val="0"/>
      <w:marBottom w:val="0"/>
      <w:divBdr>
        <w:top w:val="none" w:sz="0" w:space="0" w:color="auto"/>
        <w:left w:val="none" w:sz="0" w:space="0" w:color="auto"/>
        <w:bottom w:val="none" w:sz="0" w:space="0" w:color="auto"/>
        <w:right w:val="none" w:sz="0" w:space="0" w:color="auto"/>
      </w:divBdr>
    </w:div>
    <w:div w:id="1186669684">
      <w:bodyDiv w:val="1"/>
      <w:marLeft w:val="0"/>
      <w:marRight w:val="0"/>
      <w:marTop w:val="0"/>
      <w:marBottom w:val="0"/>
      <w:divBdr>
        <w:top w:val="none" w:sz="0" w:space="0" w:color="auto"/>
        <w:left w:val="none" w:sz="0" w:space="0" w:color="auto"/>
        <w:bottom w:val="none" w:sz="0" w:space="0" w:color="auto"/>
        <w:right w:val="none" w:sz="0" w:space="0" w:color="auto"/>
      </w:divBdr>
    </w:div>
    <w:div w:id="1196234772">
      <w:bodyDiv w:val="1"/>
      <w:marLeft w:val="0"/>
      <w:marRight w:val="0"/>
      <w:marTop w:val="0"/>
      <w:marBottom w:val="0"/>
      <w:divBdr>
        <w:top w:val="none" w:sz="0" w:space="0" w:color="auto"/>
        <w:left w:val="none" w:sz="0" w:space="0" w:color="auto"/>
        <w:bottom w:val="none" w:sz="0" w:space="0" w:color="auto"/>
        <w:right w:val="none" w:sz="0" w:space="0" w:color="auto"/>
      </w:divBdr>
    </w:div>
    <w:div w:id="1197309626">
      <w:bodyDiv w:val="1"/>
      <w:marLeft w:val="0"/>
      <w:marRight w:val="0"/>
      <w:marTop w:val="0"/>
      <w:marBottom w:val="0"/>
      <w:divBdr>
        <w:top w:val="none" w:sz="0" w:space="0" w:color="auto"/>
        <w:left w:val="none" w:sz="0" w:space="0" w:color="auto"/>
        <w:bottom w:val="none" w:sz="0" w:space="0" w:color="auto"/>
        <w:right w:val="none" w:sz="0" w:space="0" w:color="auto"/>
      </w:divBdr>
    </w:div>
    <w:div w:id="1202866633">
      <w:bodyDiv w:val="1"/>
      <w:marLeft w:val="0"/>
      <w:marRight w:val="0"/>
      <w:marTop w:val="0"/>
      <w:marBottom w:val="0"/>
      <w:divBdr>
        <w:top w:val="none" w:sz="0" w:space="0" w:color="auto"/>
        <w:left w:val="none" w:sz="0" w:space="0" w:color="auto"/>
        <w:bottom w:val="none" w:sz="0" w:space="0" w:color="auto"/>
        <w:right w:val="none" w:sz="0" w:space="0" w:color="auto"/>
      </w:divBdr>
    </w:div>
    <w:div w:id="1205479561">
      <w:bodyDiv w:val="1"/>
      <w:marLeft w:val="0"/>
      <w:marRight w:val="0"/>
      <w:marTop w:val="0"/>
      <w:marBottom w:val="0"/>
      <w:divBdr>
        <w:top w:val="none" w:sz="0" w:space="0" w:color="auto"/>
        <w:left w:val="none" w:sz="0" w:space="0" w:color="auto"/>
        <w:bottom w:val="none" w:sz="0" w:space="0" w:color="auto"/>
        <w:right w:val="none" w:sz="0" w:space="0" w:color="auto"/>
      </w:divBdr>
    </w:div>
    <w:div w:id="1206217514">
      <w:bodyDiv w:val="1"/>
      <w:marLeft w:val="0"/>
      <w:marRight w:val="0"/>
      <w:marTop w:val="0"/>
      <w:marBottom w:val="0"/>
      <w:divBdr>
        <w:top w:val="none" w:sz="0" w:space="0" w:color="auto"/>
        <w:left w:val="none" w:sz="0" w:space="0" w:color="auto"/>
        <w:bottom w:val="none" w:sz="0" w:space="0" w:color="auto"/>
        <w:right w:val="none" w:sz="0" w:space="0" w:color="auto"/>
      </w:divBdr>
    </w:div>
    <w:div w:id="1221406467">
      <w:bodyDiv w:val="1"/>
      <w:marLeft w:val="0"/>
      <w:marRight w:val="0"/>
      <w:marTop w:val="0"/>
      <w:marBottom w:val="0"/>
      <w:divBdr>
        <w:top w:val="none" w:sz="0" w:space="0" w:color="auto"/>
        <w:left w:val="none" w:sz="0" w:space="0" w:color="auto"/>
        <w:bottom w:val="none" w:sz="0" w:space="0" w:color="auto"/>
        <w:right w:val="none" w:sz="0" w:space="0" w:color="auto"/>
      </w:divBdr>
    </w:div>
    <w:div w:id="1221474424">
      <w:bodyDiv w:val="1"/>
      <w:marLeft w:val="0"/>
      <w:marRight w:val="0"/>
      <w:marTop w:val="0"/>
      <w:marBottom w:val="0"/>
      <w:divBdr>
        <w:top w:val="none" w:sz="0" w:space="0" w:color="auto"/>
        <w:left w:val="none" w:sz="0" w:space="0" w:color="auto"/>
        <w:bottom w:val="none" w:sz="0" w:space="0" w:color="auto"/>
        <w:right w:val="none" w:sz="0" w:space="0" w:color="auto"/>
      </w:divBdr>
    </w:div>
    <w:div w:id="1222860880">
      <w:bodyDiv w:val="1"/>
      <w:marLeft w:val="0"/>
      <w:marRight w:val="0"/>
      <w:marTop w:val="0"/>
      <w:marBottom w:val="0"/>
      <w:divBdr>
        <w:top w:val="none" w:sz="0" w:space="0" w:color="auto"/>
        <w:left w:val="none" w:sz="0" w:space="0" w:color="auto"/>
        <w:bottom w:val="none" w:sz="0" w:space="0" w:color="auto"/>
        <w:right w:val="none" w:sz="0" w:space="0" w:color="auto"/>
      </w:divBdr>
    </w:div>
    <w:div w:id="1231037889">
      <w:bodyDiv w:val="1"/>
      <w:marLeft w:val="0"/>
      <w:marRight w:val="0"/>
      <w:marTop w:val="0"/>
      <w:marBottom w:val="0"/>
      <w:divBdr>
        <w:top w:val="none" w:sz="0" w:space="0" w:color="auto"/>
        <w:left w:val="none" w:sz="0" w:space="0" w:color="auto"/>
        <w:bottom w:val="none" w:sz="0" w:space="0" w:color="auto"/>
        <w:right w:val="none" w:sz="0" w:space="0" w:color="auto"/>
      </w:divBdr>
    </w:div>
    <w:div w:id="1235696974">
      <w:bodyDiv w:val="1"/>
      <w:marLeft w:val="0"/>
      <w:marRight w:val="0"/>
      <w:marTop w:val="0"/>
      <w:marBottom w:val="0"/>
      <w:divBdr>
        <w:top w:val="none" w:sz="0" w:space="0" w:color="auto"/>
        <w:left w:val="none" w:sz="0" w:space="0" w:color="auto"/>
        <w:bottom w:val="none" w:sz="0" w:space="0" w:color="auto"/>
        <w:right w:val="none" w:sz="0" w:space="0" w:color="auto"/>
      </w:divBdr>
    </w:div>
    <w:div w:id="1249118197">
      <w:bodyDiv w:val="1"/>
      <w:marLeft w:val="0"/>
      <w:marRight w:val="0"/>
      <w:marTop w:val="0"/>
      <w:marBottom w:val="0"/>
      <w:divBdr>
        <w:top w:val="none" w:sz="0" w:space="0" w:color="auto"/>
        <w:left w:val="none" w:sz="0" w:space="0" w:color="auto"/>
        <w:bottom w:val="none" w:sz="0" w:space="0" w:color="auto"/>
        <w:right w:val="none" w:sz="0" w:space="0" w:color="auto"/>
      </w:divBdr>
    </w:div>
    <w:div w:id="1249924850">
      <w:bodyDiv w:val="1"/>
      <w:marLeft w:val="0"/>
      <w:marRight w:val="0"/>
      <w:marTop w:val="0"/>
      <w:marBottom w:val="0"/>
      <w:divBdr>
        <w:top w:val="none" w:sz="0" w:space="0" w:color="auto"/>
        <w:left w:val="none" w:sz="0" w:space="0" w:color="auto"/>
        <w:bottom w:val="none" w:sz="0" w:space="0" w:color="auto"/>
        <w:right w:val="none" w:sz="0" w:space="0" w:color="auto"/>
      </w:divBdr>
    </w:div>
    <w:div w:id="1255044089">
      <w:bodyDiv w:val="1"/>
      <w:marLeft w:val="0"/>
      <w:marRight w:val="0"/>
      <w:marTop w:val="0"/>
      <w:marBottom w:val="0"/>
      <w:divBdr>
        <w:top w:val="none" w:sz="0" w:space="0" w:color="auto"/>
        <w:left w:val="none" w:sz="0" w:space="0" w:color="auto"/>
        <w:bottom w:val="none" w:sz="0" w:space="0" w:color="auto"/>
        <w:right w:val="none" w:sz="0" w:space="0" w:color="auto"/>
      </w:divBdr>
    </w:div>
    <w:div w:id="1266422445">
      <w:bodyDiv w:val="1"/>
      <w:marLeft w:val="0"/>
      <w:marRight w:val="0"/>
      <w:marTop w:val="0"/>
      <w:marBottom w:val="0"/>
      <w:divBdr>
        <w:top w:val="none" w:sz="0" w:space="0" w:color="auto"/>
        <w:left w:val="none" w:sz="0" w:space="0" w:color="auto"/>
        <w:bottom w:val="none" w:sz="0" w:space="0" w:color="auto"/>
        <w:right w:val="none" w:sz="0" w:space="0" w:color="auto"/>
      </w:divBdr>
    </w:div>
    <w:div w:id="1266841913">
      <w:bodyDiv w:val="1"/>
      <w:marLeft w:val="0"/>
      <w:marRight w:val="0"/>
      <w:marTop w:val="0"/>
      <w:marBottom w:val="0"/>
      <w:divBdr>
        <w:top w:val="none" w:sz="0" w:space="0" w:color="auto"/>
        <w:left w:val="none" w:sz="0" w:space="0" w:color="auto"/>
        <w:bottom w:val="none" w:sz="0" w:space="0" w:color="auto"/>
        <w:right w:val="none" w:sz="0" w:space="0" w:color="auto"/>
      </w:divBdr>
    </w:div>
    <w:div w:id="1281566852">
      <w:bodyDiv w:val="1"/>
      <w:marLeft w:val="0"/>
      <w:marRight w:val="0"/>
      <w:marTop w:val="0"/>
      <w:marBottom w:val="0"/>
      <w:divBdr>
        <w:top w:val="none" w:sz="0" w:space="0" w:color="auto"/>
        <w:left w:val="none" w:sz="0" w:space="0" w:color="auto"/>
        <w:bottom w:val="none" w:sz="0" w:space="0" w:color="auto"/>
        <w:right w:val="none" w:sz="0" w:space="0" w:color="auto"/>
      </w:divBdr>
    </w:div>
    <w:div w:id="1284380198">
      <w:bodyDiv w:val="1"/>
      <w:marLeft w:val="0"/>
      <w:marRight w:val="0"/>
      <w:marTop w:val="0"/>
      <w:marBottom w:val="0"/>
      <w:divBdr>
        <w:top w:val="none" w:sz="0" w:space="0" w:color="auto"/>
        <w:left w:val="none" w:sz="0" w:space="0" w:color="auto"/>
        <w:bottom w:val="none" w:sz="0" w:space="0" w:color="auto"/>
        <w:right w:val="none" w:sz="0" w:space="0" w:color="auto"/>
      </w:divBdr>
    </w:div>
    <w:div w:id="1285966951">
      <w:bodyDiv w:val="1"/>
      <w:marLeft w:val="0"/>
      <w:marRight w:val="0"/>
      <w:marTop w:val="0"/>
      <w:marBottom w:val="0"/>
      <w:divBdr>
        <w:top w:val="none" w:sz="0" w:space="0" w:color="auto"/>
        <w:left w:val="none" w:sz="0" w:space="0" w:color="auto"/>
        <w:bottom w:val="none" w:sz="0" w:space="0" w:color="auto"/>
        <w:right w:val="none" w:sz="0" w:space="0" w:color="auto"/>
      </w:divBdr>
    </w:div>
    <w:div w:id="1298216893">
      <w:bodyDiv w:val="1"/>
      <w:marLeft w:val="0"/>
      <w:marRight w:val="0"/>
      <w:marTop w:val="0"/>
      <w:marBottom w:val="0"/>
      <w:divBdr>
        <w:top w:val="none" w:sz="0" w:space="0" w:color="auto"/>
        <w:left w:val="none" w:sz="0" w:space="0" w:color="auto"/>
        <w:bottom w:val="none" w:sz="0" w:space="0" w:color="auto"/>
        <w:right w:val="none" w:sz="0" w:space="0" w:color="auto"/>
      </w:divBdr>
    </w:div>
    <w:div w:id="1298293370">
      <w:bodyDiv w:val="1"/>
      <w:marLeft w:val="0"/>
      <w:marRight w:val="0"/>
      <w:marTop w:val="0"/>
      <w:marBottom w:val="0"/>
      <w:divBdr>
        <w:top w:val="none" w:sz="0" w:space="0" w:color="auto"/>
        <w:left w:val="none" w:sz="0" w:space="0" w:color="auto"/>
        <w:bottom w:val="none" w:sz="0" w:space="0" w:color="auto"/>
        <w:right w:val="none" w:sz="0" w:space="0" w:color="auto"/>
      </w:divBdr>
    </w:div>
    <w:div w:id="1305283054">
      <w:bodyDiv w:val="1"/>
      <w:marLeft w:val="0"/>
      <w:marRight w:val="0"/>
      <w:marTop w:val="0"/>
      <w:marBottom w:val="0"/>
      <w:divBdr>
        <w:top w:val="none" w:sz="0" w:space="0" w:color="auto"/>
        <w:left w:val="none" w:sz="0" w:space="0" w:color="auto"/>
        <w:bottom w:val="none" w:sz="0" w:space="0" w:color="auto"/>
        <w:right w:val="none" w:sz="0" w:space="0" w:color="auto"/>
      </w:divBdr>
    </w:div>
    <w:div w:id="1319382632">
      <w:bodyDiv w:val="1"/>
      <w:marLeft w:val="0"/>
      <w:marRight w:val="0"/>
      <w:marTop w:val="0"/>
      <w:marBottom w:val="0"/>
      <w:divBdr>
        <w:top w:val="none" w:sz="0" w:space="0" w:color="auto"/>
        <w:left w:val="none" w:sz="0" w:space="0" w:color="auto"/>
        <w:bottom w:val="none" w:sz="0" w:space="0" w:color="auto"/>
        <w:right w:val="none" w:sz="0" w:space="0" w:color="auto"/>
      </w:divBdr>
    </w:div>
    <w:div w:id="1320306645">
      <w:bodyDiv w:val="1"/>
      <w:marLeft w:val="0"/>
      <w:marRight w:val="0"/>
      <w:marTop w:val="0"/>
      <w:marBottom w:val="0"/>
      <w:divBdr>
        <w:top w:val="none" w:sz="0" w:space="0" w:color="auto"/>
        <w:left w:val="none" w:sz="0" w:space="0" w:color="auto"/>
        <w:bottom w:val="none" w:sz="0" w:space="0" w:color="auto"/>
        <w:right w:val="none" w:sz="0" w:space="0" w:color="auto"/>
      </w:divBdr>
    </w:div>
    <w:div w:id="1322005345">
      <w:bodyDiv w:val="1"/>
      <w:marLeft w:val="0"/>
      <w:marRight w:val="0"/>
      <w:marTop w:val="0"/>
      <w:marBottom w:val="0"/>
      <w:divBdr>
        <w:top w:val="none" w:sz="0" w:space="0" w:color="auto"/>
        <w:left w:val="none" w:sz="0" w:space="0" w:color="auto"/>
        <w:bottom w:val="none" w:sz="0" w:space="0" w:color="auto"/>
        <w:right w:val="none" w:sz="0" w:space="0" w:color="auto"/>
      </w:divBdr>
    </w:div>
    <w:div w:id="1327855682">
      <w:bodyDiv w:val="1"/>
      <w:marLeft w:val="0"/>
      <w:marRight w:val="0"/>
      <w:marTop w:val="0"/>
      <w:marBottom w:val="0"/>
      <w:divBdr>
        <w:top w:val="none" w:sz="0" w:space="0" w:color="auto"/>
        <w:left w:val="none" w:sz="0" w:space="0" w:color="auto"/>
        <w:bottom w:val="none" w:sz="0" w:space="0" w:color="auto"/>
        <w:right w:val="none" w:sz="0" w:space="0" w:color="auto"/>
      </w:divBdr>
    </w:div>
    <w:div w:id="1328552607">
      <w:bodyDiv w:val="1"/>
      <w:marLeft w:val="0"/>
      <w:marRight w:val="0"/>
      <w:marTop w:val="0"/>
      <w:marBottom w:val="0"/>
      <w:divBdr>
        <w:top w:val="none" w:sz="0" w:space="0" w:color="auto"/>
        <w:left w:val="none" w:sz="0" w:space="0" w:color="auto"/>
        <w:bottom w:val="none" w:sz="0" w:space="0" w:color="auto"/>
        <w:right w:val="none" w:sz="0" w:space="0" w:color="auto"/>
      </w:divBdr>
    </w:div>
    <w:div w:id="1338577362">
      <w:bodyDiv w:val="1"/>
      <w:marLeft w:val="0"/>
      <w:marRight w:val="0"/>
      <w:marTop w:val="0"/>
      <w:marBottom w:val="0"/>
      <w:divBdr>
        <w:top w:val="none" w:sz="0" w:space="0" w:color="auto"/>
        <w:left w:val="none" w:sz="0" w:space="0" w:color="auto"/>
        <w:bottom w:val="none" w:sz="0" w:space="0" w:color="auto"/>
        <w:right w:val="none" w:sz="0" w:space="0" w:color="auto"/>
      </w:divBdr>
    </w:div>
    <w:div w:id="1340112819">
      <w:bodyDiv w:val="1"/>
      <w:marLeft w:val="0"/>
      <w:marRight w:val="0"/>
      <w:marTop w:val="0"/>
      <w:marBottom w:val="0"/>
      <w:divBdr>
        <w:top w:val="none" w:sz="0" w:space="0" w:color="auto"/>
        <w:left w:val="none" w:sz="0" w:space="0" w:color="auto"/>
        <w:bottom w:val="none" w:sz="0" w:space="0" w:color="auto"/>
        <w:right w:val="none" w:sz="0" w:space="0" w:color="auto"/>
      </w:divBdr>
    </w:div>
    <w:div w:id="1356271460">
      <w:bodyDiv w:val="1"/>
      <w:marLeft w:val="0"/>
      <w:marRight w:val="0"/>
      <w:marTop w:val="0"/>
      <w:marBottom w:val="0"/>
      <w:divBdr>
        <w:top w:val="none" w:sz="0" w:space="0" w:color="auto"/>
        <w:left w:val="none" w:sz="0" w:space="0" w:color="auto"/>
        <w:bottom w:val="none" w:sz="0" w:space="0" w:color="auto"/>
        <w:right w:val="none" w:sz="0" w:space="0" w:color="auto"/>
      </w:divBdr>
    </w:div>
    <w:div w:id="1371145233">
      <w:bodyDiv w:val="1"/>
      <w:marLeft w:val="0"/>
      <w:marRight w:val="0"/>
      <w:marTop w:val="0"/>
      <w:marBottom w:val="0"/>
      <w:divBdr>
        <w:top w:val="none" w:sz="0" w:space="0" w:color="auto"/>
        <w:left w:val="none" w:sz="0" w:space="0" w:color="auto"/>
        <w:bottom w:val="none" w:sz="0" w:space="0" w:color="auto"/>
        <w:right w:val="none" w:sz="0" w:space="0" w:color="auto"/>
      </w:divBdr>
    </w:div>
    <w:div w:id="1375038289">
      <w:bodyDiv w:val="1"/>
      <w:marLeft w:val="0"/>
      <w:marRight w:val="0"/>
      <w:marTop w:val="0"/>
      <w:marBottom w:val="0"/>
      <w:divBdr>
        <w:top w:val="none" w:sz="0" w:space="0" w:color="auto"/>
        <w:left w:val="none" w:sz="0" w:space="0" w:color="auto"/>
        <w:bottom w:val="none" w:sz="0" w:space="0" w:color="auto"/>
        <w:right w:val="none" w:sz="0" w:space="0" w:color="auto"/>
      </w:divBdr>
    </w:div>
    <w:div w:id="1378161082">
      <w:bodyDiv w:val="1"/>
      <w:marLeft w:val="0"/>
      <w:marRight w:val="0"/>
      <w:marTop w:val="0"/>
      <w:marBottom w:val="0"/>
      <w:divBdr>
        <w:top w:val="none" w:sz="0" w:space="0" w:color="auto"/>
        <w:left w:val="none" w:sz="0" w:space="0" w:color="auto"/>
        <w:bottom w:val="none" w:sz="0" w:space="0" w:color="auto"/>
        <w:right w:val="none" w:sz="0" w:space="0" w:color="auto"/>
      </w:divBdr>
    </w:div>
    <w:div w:id="1381637400">
      <w:bodyDiv w:val="1"/>
      <w:marLeft w:val="0"/>
      <w:marRight w:val="0"/>
      <w:marTop w:val="0"/>
      <w:marBottom w:val="0"/>
      <w:divBdr>
        <w:top w:val="none" w:sz="0" w:space="0" w:color="auto"/>
        <w:left w:val="none" w:sz="0" w:space="0" w:color="auto"/>
        <w:bottom w:val="none" w:sz="0" w:space="0" w:color="auto"/>
        <w:right w:val="none" w:sz="0" w:space="0" w:color="auto"/>
      </w:divBdr>
    </w:div>
    <w:div w:id="1382947805">
      <w:bodyDiv w:val="1"/>
      <w:marLeft w:val="0"/>
      <w:marRight w:val="0"/>
      <w:marTop w:val="0"/>
      <w:marBottom w:val="0"/>
      <w:divBdr>
        <w:top w:val="none" w:sz="0" w:space="0" w:color="auto"/>
        <w:left w:val="none" w:sz="0" w:space="0" w:color="auto"/>
        <w:bottom w:val="none" w:sz="0" w:space="0" w:color="auto"/>
        <w:right w:val="none" w:sz="0" w:space="0" w:color="auto"/>
      </w:divBdr>
    </w:div>
    <w:div w:id="1399092427">
      <w:bodyDiv w:val="1"/>
      <w:marLeft w:val="0"/>
      <w:marRight w:val="0"/>
      <w:marTop w:val="0"/>
      <w:marBottom w:val="0"/>
      <w:divBdr>
        <w:top w:val="none" w:sz="0" w:space="0" w:color="auto"/>
        <w:left w:val="none" w:sz="0" w:space="0" w:color="auto"/>
        <w:bottom w:val="none" w:sz="0" w:space="0" w:color="auto"/>
        <w:right w:val="none" w:sz="0" w:space="0" w:color="auto"/>
      </w:divBdr>
    </w:div>
    <w:div w:id="1409884419">
      <w:bodyDiv w:val="1"/>
      <w:marLeft w:val="0"/>
      <w:marRight w:val="0"/>
      <w:marTop w:val="0"/>
      <w:marBottom w:val="0"/>
      <w:divBdr>
        <w:top w:val="none" w:sz="0" w:space="0" w:color="auto"/>
        <w:left w:val="none" w:sz="0" w:space="0" w:color="auto"/>
        <w:bottom w:val="none" w:sz="0" w:space="0" w:color="auto"/>
        <w:right w:val="none" w:sz="0" w:space="0" w:color="auto"/>
      </w:divBdr>
    </w:div>
    <w:div w:id="1422800856">
      <w:bodyDiv w:val="1"/>
      <w:marLeft w:val="0"/>
      <w:marRight w:val="0"/>
      <w:marTop w:val="0"/>
      <w:marBottom w:val="0"/>
      <w:divBdr>
        <w:top w:val="none" w:sz="0" w:space="0" w:color="auto"/>
        <w:left w:val="none" w:sz="0" w:space="0" w:color="auto"/>
        <w:bottom w:val="none" w:sz="0" w:space="0" w:color="auto"/>
        <w:right w:val="none" w:sz="0" w:space="0" w:color="auto"/>
      </w:divBdr>
    </w:div>
    <w:div w:id="1423792344">
      <w:bodyDiv w:val="1"/>
      <w:marLeft w:val="0"/>
      <w:marRight w:val="0"/>
      <w:marTop w:val="0"/>
      <w:marBottom w:val="0"/>
      <w:divBdr>
        <w:top w:val="none" w:sz="0" w:space="0" w:color="auto"/>
        <w:left w:val="none" w:sz="0" w:space="0" w:color="auto"/>
        <w:bottom w:val="none" w:sz="0" w:space="0" w:color="auto"/>
        <w:right w:val="none" w:sz="0" w:space="0" w:color="auto"/>
      </w:divBdr>
    </w:div>
    <w:div w:id="1435052611">
      <w:bodyDiv w:val="1"/>
      <w:marLeft w:val="0"/>
      <w:marRight w:val="0"/>
      <w:marTop w:val="0"/>
      <w:marBottom w:val="0"/>
      <w:divBdr>
        <w:top w:val="none" w:sz="0" w:space="0" w:color="auto"/>
        <w:left w:val="none" w:sz="0" w:space="0" w:color="auto"/>
        <w:bottom w:val="none" w:sz="0" w:space="0" w:color="auto"/>
        <w:right w:val="none" w:sz="0" w:space="0" w:color="auto"/>
      </w:divBdr>
    </w:div>
    <w:div w:id="1441874361">
      <w:bodyDiv w:val="1"/>
      <w:marLeft w:val="0"/>
      <w:marRight w:val="0"/>
      <w:marTop w:val="0"/>
      <w:marBottom w:val="0"/>
      <w:divBdr>
        <w:top w:val="none" w:sz="0" w:space="0" w:color="auto"/>
        <w:left w:val="none" w:sz="0" w:space="0" w:color="auto"/>
        <w:bottom w:val="none" w:sz="0" w:space="0" w:color="auto"/>
        <w:right w:val="none" w:sz="0" w:space="0" w:color="auto"/>
      </w:divBdr>
    </w:div>
    <w:div w:id="1442994683">
      <w:bodyDiv w:val="1"/>
      <w:marLeft w:val="0"/>
      <w:marRight w:val="0"/>
      <w:marTop w:val="0"/>
      <w:marBottom w:val="0"/>
      <w:divBdr>
        <w:top w:val="none" w:sz="0" w:space="0" w:color="auto"/>
        <w:left w:val="none" w:sz="0" w:space="0" w:color="auto"/>
        <w:bottom w:val="none" w:sz="0" w:space="0" w:color="auto"/>
        <w:right w:val="none" w:sz="0" w:space="0" w:color="auto"/>
      </w:divBdr>
    </w:div>
    <w:div w:id="1443500263">
      <w:bodyDiv w:val="1"/>
      <w:marLeft w:val="0"/>
      <w:marRight w:val="0"/>
      <w:marTop w:val="0"/>
      <w:marBottom w:val="0"/>
      <w:divBdr>
        <w:top w:val="none" w:sz="0" w:space="0" w:color="auto"/>
        <w:left w:val="none" w:sz="0" w:space="0" w:color="auto"/>
        <w:bottom w:val="none" w:sz="0" w:space="0" w:color="auto"/>
        <w:right w:val="none" w:sz="0" w:space="0" w:color="auto"/>
      </w:divBdr>
    </w:div>
    <w:div w:id="1444839182">
      <w:bodyDiv w:val="1"/>
      <w:marLeft w:val="0"/>
      <w:marRight w:val="0"/>
      <w:marTop w:val="0"/>
      <w:marBottom w:val="0"/>
      <w:divBdr>
        <w:top w:val="none" w:sz="0" w:space="0" w:color="auto"/>
        <w:left w:val="none" w:sz="0" w:space="0" w:color="auto"/>
        <w:bottom w:val="none" w:sz="0" w:space="0" w:color="auto"/>
        <w:right w:val="none" w:sz="0" w:space="0" w:color="auto"/>
      </w:divBdr>
    </w:div>
    <w:div w:id="1450314902">
      <w:bodyDiv w:val="1"/>
      <w:marLeft w:val="0"/>
      <w:marRight w:val="0"/>
      <w:marTop w:val="0"/>
      <w:marBottom w:val="0"/>
      <w:divBdr>
        <w:top w:val="none" w:sz="0" w:space="0" w:color="auto"/>
        <w:left w:val="none" w:sz="0" w:space="0" w:color="auto"/>
        <w:bottom w:val="none" w:sz="0" w:space="0" w:color="auto"/>
        <w:right w:val="none" w:sz="0" w:space="0" w:color="auto"/>
      </w:divBdr>
    </w:div>
    <w:div w:id="1452939177">
      <w:bodyDiv w:val="1"/>
      <w:marLeft w:val="0"/>
      <w:marRight w:val="0"/>
      <w:marTop w:val="0"/>
      <w:marBottom w:val="0"/>
      <w:divBdr>
        <w:top w:val="none" w:sz="0" w:space="0" w:color="auto"/>
        <w:left w:val="none" w:sz="0" w:space="0" w:color="auto"/>
        <w:bottom w:val="none" w:sz="0" w:space="0" w:color="auto"/>
        <w:right w:val="none" w:sz="0" w:space="0" w:color="auto"/>
      </w:divBdr>
    </w:div>
    <w:div w:id="1454058443">
      <w:bodyDiv w:val="1"/>
      <w:marLeft w:val="0"/>
      <w:marRight w:val="0"/>
      <w:marTop w:val="0"/>
      <w:marBottom w:val="0"/>
      <w:divBdr>
        <w:top w:val="none" w:sz="0" w:space="0" w:color="auto"/>
        <w:left w:val="none" w:sz="0" w:space="0" w:color="auto"/>
        <w:bottom w:val="none" w:sz="0" w:space="0" w:color="auto"/>
        <w:right w:val="none" w:sz="0" w:space="0" w:color="auto"/>
      </w:divBdr>
    </w:div>
    <w:div w:id="1459881835">
      <w:bodyDiv w:val="1"/>
      <w:marLeft w:val="0"/>
      <w:marRight w:val="0"/>
      <w:marTop w:val="0"/>
      <w:marBottom w:val="0"/>
      <w:divBdr>
        <w:top w:val="none" w:sz="0" w:space="0" w:color="auto"/>
        <w:left w:val="none" w:sz="0" w:space="0" w:color="auto"/>
        <w:bottom w:val="none" w:sz="0" w:space="0" w:color="auto"/>
        <w:right w:val="none" w:sz="0" w:space="0" w:color="auto"/>
      </w:divBdr>
    </w:div>
    <w:div w:id="1462305167">
      <w:bodyDiv w:val="1"/>
      <w:marLeft w:val="0"/>
      <w:marRight w:val="0"/>
      <w:marTop w:val="0"/>
      <w:marBottom w:val="0"/>
      <w:divBdr>
        <w:top w:val="none" w:sz="0" w:space="0" w:color="auto"/>
        <w:left w:val="none" w:sz="0" w:space="0" w:color="auto"/>
        <w:bottom w:val="none" w:sz="0" w:space="0" w:color="auto"/>
        <w:right w:val="none" w:sz="0" w:space="0" w:color="auto"/>
      </w:divBdr>
    </w:div>
    <w:div w:id="1470054426">
      <w:bodyDiv w:val="1"/>
      <w:marLeft w:val="0"/>
      <w:marRight w:val="0"/>
      <w:marTop w:val="0"/>
      <w:marBottom w:val="0"/>
      <w:divBdr>
        <w:top w:val="none" w:sz="0" w:space="0" w:color="auto"/>
        <w:left w:val="none" w:sz="0" w:space="0" w:color="auto"/>
        <w:bottom w:val="none" w:sz="0" w:space="0" w:color="auto"/>
        <w:right w:val="none" w:sz="0" w:space="0" w:color="auto"/>
      </w:divBdr>
    </w:div>
    <w:div w:id="1472404384">
      <w:bodyDiv w:val="1"/>
      <w:marLeft w:val="0"/>
      <w:marRight w:val="0"/>
      <w:marTop w:val="0"/>
      <w:marBottom w:val="0"/>
      <w:divBdr>
        <w:top w:val="none" w:sz="0" w:space="0" w:color="auto"/>
        <w:left w:val="none" w:sz="0" w:space="0" w:color="auto"/>
        <w:bottom w:val="none" w:sz="0" w:space="0" w:color="auto"/>
        <w:right w:val="none" w:sz="0" w:space="0" w:color="auto"/>
      </w:divBdr>
    </w:div>
    <w:div w:id="1491676790">
      <w:bodyDiv w:val="1"/>
      <w:marLeft w:val="0"/>
      <w:marRight w:val="0"/>
      <w:marTop w:val="0"/>
      <w:marBottom w:val="0"/>
      <w:divBdr>
        <w:top w:val="none" w:sz="0" w:space="0" w:color="auto"/>
        <w:left w:val="none" w:sz="0" w:space="0" w:color="auto"/>
        <w:bottom w:val="none" w:sz="0" w:space="0" w:color="auto"/>
        <w:right w:val="none" w:sz="0" w:space="0" w:color="auto"/>
      </w:divBdr>
    </w:div>
    <w:div w:id="1495797211">
      <w:bodyDiv w:val="1"/>
      <w:marLeft w:val="0"/>
      <w:marRight w:val="0"/>
      <w:marTop w:val="0"/>
      <w:marBottom w:val="0"/>
      <w:divBdr>
        <w:top w:val="none" w:sz="0" w:space="0" w:color="auto"/>
        <w:left w:val="none" w:sz="0" w:space="0" w:color="auto"/>
        <w:bottom w:val="none" w:sz="0" w:space="0" w:color="auto"/>
        <w:right w:val="none" w:sz="0" w:space="0" w:color="auto"/>
      </w:divBdr>
    </w:div>
    <w:div w:id="1496915200">
      <w:bodyDiv w:val="1"/>
      <w:marLeft w:val="0"/>
      <w:marRight w:val="0"/>
      <w:marTop w:val="0"/>
      <w:marBottom w:val="0"/>
      <w:divBdr>
        <w:top w:val="none" w:sz="0" w:space="0" w:color="auto"/>
        <w:left w:val="none" w:sz="0" w:space="0" w:color="auto"/>
        <w:bottom w:val="none" w:sz="0" w:space="0" w:color="auto"/>
        <w:right w:val="none" w:sz="0" w:space="0" w:color="auto"/>
      </w:divBdr>
    </w:div>
    <w:div w:id="1498034963">
      <w:bodyDiv w:val="1"/>
      <w:marLeft w:val="0"/>
      <w:marRight w:val="0"/>
      <w:marTop w:val="0"/>
      <w:marBottom w:val="0"/>
      <w:divBdr>
        <w:top w:val="none" w:sz="0" w:space="0" w:color="auto"/>
        <w:left w:val="none" w:sz="0" w:space="0" w:color="auto"/>
        <w:bottom w:val="none" w:sz="0" w:space="0" w:color="auto"/>
        <w:right w:val="none" w:sz="0" w:space="0" w:color="auto"/>
      </w:divBdr>
    </w:div>
    <w:div w:id="1514105409">
      <w:bodyDiv w:val="1"/>
      <w:marLeft w:val="0"/>
      <w:marRight w:val="0"/>
      <w:marTop w:val="0"/>
      <w:marBottom w:val="0"/>
      <w:divBdr>
        <w:top w:val="none" w:sz="0" w:space="0" w:color="auto"/>
        <w:left w:val="none" w:sz="0" w:space="0" w:color="auto"/>
        <w:bottom w:val="none" w:sz="0" w:space="0" w:color="auto"/>
        <w:right w:val="none" w:sz="0" w:space="0" w:color="auto"/>
      </w:divBdr>
    </w:div>
    <w:div w:id="1520848328">
      <w:bodyDiv w:val="1"/>
      <w:marLeft w:val="0"/>
      <w:marRight w:val="0"/>
      <w:marTop w:val="0"/>
      <w:marBottom w:val="0"/>
      <w:divBdr>
        <w:top w:val="none" w:sz="0" w:space="0" w:color="auto"/>
        <w:left w:val="none" w:sz="0" w:space="0" w:color="auto"/>
        <w:bottom w:val="none" w:sz="0" w:space="0" w:color="auto"/>
        <w:right w:val="none" w:sz="0" w:space="0" w:color="auto"/>
      </w:divBdr>
    </w:div>
    <w:div w:id="1522236139">
      <w:bodyDiv w:val="1"/>
      <w:marLeft w:val="0"/>
      <w:marRight w:val="0"/>
      <w:marTop w:val="0"/>
      <w:marBottom w:val="0"/>
      <w:divBdr>
        <w:top w:val="none" w:sz="0" w:space="0" w:color="auto"/>
        <w:left w:val="none" w:sz="0" w:space="0" w:color="auto"/>
        <w:bottom w:val="none" w:sz="0" w:space="0" w:color="auto"/>
        <w:right w:val="none" w:sz="0" w:space="0" w:color="auto"/>
      </w:divBdr>
    </w:div>
    <w:div w:id="1525441861">
      <w:bodyDiv w:val="1"/>
      <w:marLeft w:val="0"/>
      <w:marRight w:val="0"/>
      <w:marTop w:val="0"/>
      <w:marBottom w:val="0"/>
      <w:divBdr>
        <w:top w:val="none" w:sz="0" w:space="0" w:color="auto"/>
        <w:left w:val="none" w:sz="0" w:space="0" w:color="auto"/>
        <w:bottom w:val="none" w:sz="0" w:space="0" w:color="auto"/>
        <w:right w:val="none" w:sz="0" w:space="0" w:color="auto"/>
      </w:divBdr>
    </w:div>
    <w:div w:id="1533108376">
      <w:bodyDiv w:val="1"/>
      <w:marLeft w:val="0"/>
      <w:marRight w:val="0"/>
      <w:marTop w:val="0"/>
      <w:marBottom w:val="0"/>
      <w:divBdr>
        <w:top w:val="none" w:sz="0" w:space="0" w:color="auto"/>
        <w:left w:val="none" w:sz="0" w:space="0" w:color="auto"/>
        <w:bottom w:val="none" w:sz="0" w:space="0" w:color="auto"/>
        <w:right w:val="none" w:sz="0" w:space="0" w:color="auto"/>
      </w:divBdr>
    </w:div>
    <w:div w:id="1539971457">
      <w:bodyDiv w:val="1"/>
      <w:marLeft w:val="0"/>
      <w:marRight w:val="0"/>
      <w:marTop w:val="0"/>
      <w:marBottom w:val="0"/>
      <w:divBdr>
        <w:top w:val="none" w:sz="0" w:space="0" w:color="auto"/>
        <w:left w:val="none" w:sz="0" w:space="0" w:color="auto"/>
        <w:bottom w:val="none" w:sz="0" w:space="0" w:color="auto"/>
        <w:right w:val="none" w:sz="0" w:space="0" w:color="auto"/>
      </w:divBdr>
    </w:div>
    <w:div w:id="1542983616">
      <w:bodyDiv w:val="1"/>
      <w:marLeft w:val="0"/>
      <w:marRight w:val="0"/>
      <w:marTop w:val="0"/>
      <w:marBottom w:val="0"/>
      <w:divBdr>
        <w:top w:val="none" w:sz="0" w:space="0" w:color="auto"/>
        <w:left w:val="none" w:sz="0" w:space="0" w:color="auto"/>
        <w:bottom w:val="none" w:sz="0" w:space="0" w:color="auto"/>
        <w:right w:val="none" w:sz="0" w:space="0" w:color="auto"/>
      </w:divBdr>
    </w:div>
    <w:div w:id="1548252399">
      <w:bodyDiv w:val="1"/>
      <w:marLeft w:val="0"/>
      <w:marRight w:val="0"/>
      <w:marTop w:val="0"/>
      <w:marBottom w:val="0"/>
      <w:divBdr>
        <w:top w:val="none" w:sz="0" w:space="0" w:color="auto"/>
        <w:left w:val="none" w:sz="0" w:space="0" w:color="auto"/>
        <w:bottom w:val="none" w:sz="0" w:space="0" w:color="auto"/>
        <w:right w:val="none" w:sz="0" w:space="0" w:color="auto"/>
      </w:divBdr>
    </w:div>
    <w:div w:id="1557468561">
      <w:bodyDiv w:val="1"/>
      <w:marLeft w:val="0"/>
      <w:marRight w:val="0"/>
      <w:marTop w:val="0"/>
      <w:marBottom w:val="0"/>
      <w:divBdr>
        <w:top w:val="none" w:sz="0" w:space="0" w:color="auto"/>
        <w:left w:val="none" w:sz="0" w:space="0" w:color="auto"/>
        <w:bottom w:val="none" w:sz="0" w:space="0" w:color="auto"/>
        <w:right w:val="none" w:sz="0" w:space="0" w:color="auto"/>
      </w:divBdr>
    </w:div>
    <w:div w:id="1557861507">
      <w:bodyDiv w:val="1"/>
      <w:marLeft w:val="0"/>
      <w:marRight w:val="0"/>
      <w:marTop w:val="0"/>
      <w:marBottom w:val="0"/>
      <w:divBdr>
        <w:top w:val="none" w:sz="0" w:space="0" w:color="auto"/>
        <w:left w:val="none" w:sz="0" w:space="0" w:color="auto"/>
        <w:bottom w:val="none" w:sz="0" w:space="0" w:color="auto"/>
        <w:right w:val="none" w:sz="0" w:space="0" w:color="auto"/>
      </w:divBdr>
    </w:div>
    <w:div w:id="1564757234">
      <w:bodyDiv w:val="1"/>
      <w:marLeft w:val="0"/>
      <w:marRight w:val="0"/>
      <w:marTop w:val="0"/>
      <w:marBottom w:val="0"/>
      <w:divBdr>
        <w:top w:val="none" w:sz="0" w:space="0" w:color="auto"/>
        <w:left w:val="none" w:sz="0" w:space="0" w:color="auto"/>
        <w:bottom w:val="none" w:sz="0" w:space="0" w:color="auto"/>
        <w:right w:val="none" w:sz="0" w:space="0" w:color="auto"/>
      </w:divBdr>
    </w:div>
    <w:div w:id="1569997855">
      <w:bodyDiv w:val="1"/>
      <w:marLeft w:val="0"/>
      <w:marRight w:val="0"/>
      <w:marTop w:val="0"/>
      <w:marBottom w:val="0"/>
      <w:divBdr>
        <w:top w:val="none" w:sz="0" w:space="0" w:color="auto"/>
        <w:left w:val="none" w:sz="0" w:space="0" w:color="auto"/>
        <w:bottom w:val="none" w:sz="0" w:space="0" w:color="auto"/>
        <w:right w:val="none" w:sz="0" w:space="0" w:color="auto"/>
      </w:divBdr>
    </w:div>
    <w:div w:id="1583562584">
      <w:bodyDiv w:val="1"/>
      <w:marLeft w:val="0"/>
      <w:marRight w:val="0"/>
      <w:marTop w:val="0"/>
      <w:marBottom w:val="0"/>
      <w:divBdr>
        <w:top w:val="none" w:sz="0" w:space="0" w:color="auto"/>
        <w:left w:val="none" w:sz="0" w:space="0" w:color="auto"/>
        <w:bottom w:val="none" w:sz="0" w:space="0" w:color="auto"/>
        <w:right w:val="none" w:sz="0" w:space="0" w:color="auto"/>
      </w:divBdr>
    </w:div>
    <w:div w:id="1584989089">
      <w:bodyDiv w:val="1"/>
      <w:marLeft w:val="0"/>
      <w:marRight w:val="0"/>
      <w:marTop w:val="0"/>
      <w:marBottom w:val="0"/>
      <w:divBdr>
        <w:top w:val="none" w:sz="0" w:space="0" w:color="auto"/>
        <w:left w:val="none" w:sz="0" w:space="0" w:color="auto"/>
        <w:bottom w:val="none" w:sz="0" w:space="0" w:color="auto"/>
        <w:right w:val="none" w:sz="0" w:space="0" w:color="auto"/>
      </w:divBdr>
    </w:div>
    <w:div w:id="1592662333">
      <w:bodyDiv w:val="1"/>
      <w:marLeft w:val="0"/>
      <w:marRight w:val="0"/>
      <w:marTop w:val="0"/>
      <w:marBottom w:val="0"/>
      <w:divBdr>
        <w:top w:val="none" w:sz="0" w:space="0" w:color="auto"/>
        <w:left w:val="none" w:sz="0" w:space="0" w:color="auto"/>
        <w:bottom w:val="none" w:sz="0" w:space="0" w:color="auto"/>
        <w:right w:val="none" w:sz="0" w:space="0" w:color="auto"/>
      </w:divBdr>
    </w:div>
    <w:div w:id="1595821355">
      <w:bodyDiv w:val="1"/>
      <w:marLeft w:val="0"/>
      <w:marRight w:val="0"/>
      <w:marTop w:val="0"/>
      <w:marBottom w:val="0"/>
      <w:divBdr>
        <w:top w:val="none" w:sz="0" w:space="0" w:color="auto"/>
        <w:left w:val="none" w:sz="0" w:space="0" w:color="auto"/>
        <w:bottom w:val="none" w:sz="0" w:space="0" w:color="auto"/>
        <w:right w:val="none" w:sz="0" w:space="0" w:color="auto"/>
      </w:divBdr>
    </w:div>
    <w:div w:id="1604262165">
      <w:bodyDiv w:val="1"/>
      <w:marLeft w:val="0"/>
      <w:marRight w:val="0"/>
      <w:marTop w:val="0"/>
      <w:marBottom w:val="0"/>
      <w:divBdr>
        <w:top w:val="none" w:sz="0" w:space="0" w:color="auto"/>
        <w:left w:val="none" w:sz="0" w:space="0" w:color="auto"/>
        <w:bottom w:val="none" w:sz="0" w:space="0" w:color="auto"/>
        <w:right w:val="none" w:sz="0" w:space="0" w:color="auto"/>
      </w:divBdr>
    </w:div>
    <w:div w:id="1604650200">
      <w:bodyDiv w:val="1"/>
      <w:marLeft w:val="0"/>
      <w:marRight w:val="0"/>
      <w:marTop w:val="0"/>
      <w:marBottom w:val="0"/>
      <w:divBdr>
        <w:top w:val="none" w:sz="0" w:space="0" w:color="auto"/>
        <w:left w:val="none" w:sz="0" w:space="0" w:color="auto"/>
        <w:bottom w:val="none" w:sz="0" w:space="0" w:color="auto"/>
        <w:right w:val="none" w:sz="0" w:space="0" w:color="auto"/>
      </w:divBdr>
    </w:div>
    <w:div w:id="1604723728">
      <w:bodyDiv w:val="1"/>
      <w:marLeft w:val="0"/>
      <w:marRight w:val="0"/>
      <w:marTop w:val="0"/>
      <w:marBottom w:val="0"/>
      <w:divBdr>
        <w:top w:val="none" w:sz="0" w:space="0" w:color="auto"/>
        <w:left w:val="none" w:sz="0" w:space="0" w:color="auto"/>
        <w:bottom w:val="none" w:sz="0" w:space="0" w:color="auto"/>
        <w:right w:val="none" w:sz="0" w:space="0" w:color="auto"/>
      </w:divBdr>
    </w:div>
    <w:div w:id="1619221761">
      <w:bodyDiv w:val="1"/>
      <w:marLeft w:val="0"/>
      <w:marRight w:val="0"/>
      <w:marTop w:val="0"/>
      <w:marBottom w:val="0"/>
      <w:divBdr>
        <w:top w:val="none" w:sz="0" w:space="0" w:color="auto"/>
        <w:left w:val="none" w:sz="0" w:space="0" w:color="auto"/>
        <w:bottom w:val="none" w:sz="0" w:space="0" w:color="auto"/>
        <w:right w:val="none" w:sz="0" w:space="0" w:color="auto"/>
      </w:divBdr>
    </w:div>
    <w:div w:id="1619296216">
      <w:bodyDiv w:val="1"/>
      <w:marLeft w:val="0"/>
      <w:marRight w:val="0"/>
      <w:marTop w:val="0"/>
      <w:marBottom w:val="0"/>
      <w:divBdr>
        <w:top w:val="none" w:sz="0" w:space="0" w:color="auto"/>
        <w:left w:val="none" w:sz="0" w:space="0" w:color="auto"/>
        <w:bottom w:val="none" w:sz="0" w:space="0" w:color="auto"/>
        <w:right w:val="none" w:sz="0" w:space="0" w:color="auto"/>
      </w:divBdr>
    </w:div>
    <w:div w:id="1619334715">
      <w:bodyDiv w:val="1"/>
      <w:marLeft w:val="0"/>
      <w:marRight w:val="0"/>
      <w:marTop w:val="0"/>
      <w:marBottom w:val="0"/>
      <w:divBdr>
        <w:top w:val="none" w:sz="0" w:space="0" w:color="auto"/>
        <w:left w:val="none" w:sz="0" w:space="0" w:color="auto"/>
        <w:bottom w:val="none" w:sz="0" w:space="0" w:color="auto"/>
        <w:right w:val="none" w:sz="0" w:space="0" w:color="auto"/>
      </w:divBdr>
    </w:div>
    <w:div w:id="1626153480">
      <w:bodyDiv w:val="1"/>
      <w:marLeft w:val="0"/>
      <w:marRight w:val="0"/>
      <w:marTop w:val="0"/>
      <w:marBottom w:val="0"/>
      <w:divBdr>
        <w:top w:val="none" w:sz="0" w:space="0" w:color="auto"/>
        <w:left w:val="none" w:sz="0" w:space="0" w:color="auto"/>
        <w:bottom w:val="none" w:sz="0" w:space="0" w:color="auto"/>
        <w:right w:val="none" w:sz="0" w:space="0" w:color="auto"/>
      </w:divBdr>
    </w:div>
    <w:div w:id="1630091393">
      <w:bodyDiv w:val="1"/>
      <w:marLeft w:val="0"/>
      <w:marRight w:val="0"/>
      <w:marTop w:val="0"/>
      <w:marBottom w:val="0"/>
      <w:divBdr>
        <w:top w:val="none" w:sz="0" w:space="0" w:color="auto"/>
        <w:left w:val="none" w:sz="0" w:space="0" w:color="auto"/>
        <w:bottom w:val="none" w:sz="0" w:space="0" w:color="auto"/>
        <w:right w:val="none" w:sz="0" w:space="0" w:color="auto"/>
      </w:divBdr>
    </w:div>
    <w:div w:id="1631475557">
      <w:bodyDiv w:val="1"/>
      <w:marLeft w:val="0"/>
      <w:marRight w:val="0"/>
      <w:marTop w:val="0"/>
      <w:marBottom w:val="0"/>
      <w:divBdr>
        <w:top w:val="none" w:sz="0" w:space="0" w:color="auto"/>
        <w:left w:val="none" w:sz="0" w:space="0" w:color="auto"/>
        <w:bottom w:val="none" w:sz="0" w:space="0" w:color="auto"/>
        <w:right w:val="none" w:sz="0" w:space="0" w:color="auto"/>
      </w:divBdr>
    </w:div>
    <w:div w:id="1638875194">
      <w:bodyDiv w:val="1"/>
      <w:marLeft w:val="0"/>
      <w:marRight w:val="0"/>
      <w:marTop w:val="0"/>
      <w:marBottom w:val="0"/>
      <w:divBdr>
        <w:top w:val="none" w:sz="0" w:space="0" w:color="auto"/>
        <w:left w:val="none" w:sz="0" w:space="0" w:color="auto"/>
        <w:bottom w:val="none" w:sz="0" w:space="0" w:color="auto"/>
        <w:right w:val="none" w:sz="0" w:space="0" w:color="auto"/>
      </w:divBdr>
    </w:div>
    <w:div w:id="1638952129">
      <w:bodyDiv w:val="1"/>
      <w:marLeft w:val="0"/>
      <w:marRight w:val="0"/>
      <w:marTop w:val="0"/>
      <w:marBottom w:val="0"/>
      <w:divBdr>
        <w:top w:val="none" w:sz="0" w:space="0" w:color="auto"/>
        <w:left w:val="none" w:sz="0" w:space="0" w:color="auto"/>
        <w:bottom w:val="none" w:sz="0" w:space="0" w:color="auto"/>
        <w:right w:val="none" w:sz="0" w:space="0" w:color="auto"/>
      </w:divBdr>
    </w:div>
    <w:div w:id="1645505757">
      <w:bodyDiv w:val="1"/>
      <w:marLeft w:val="0"/>
      <w:marRight w:val="0"/>
      <w:marTop w:val="0"/>
      <w:marBottom w:val="0"/>
      <w:divBdr>
        <w:top w:val="none" w:sz="0" w:space="0" w:color="auto"/>
        <w:left w:val="none" w:sz="0" w:space="0" w:color="auto"/>
        <w:bottom w:val="none" w:sz="0" w:space="0" w:color="auto"/>
        <w:right w:val="none" w:sz="0" w:space="0" w:color="auto"/>
      </w:divBdr>
    </w:div>
    <w:div w:id="1647660626">
      <w:bodyDiv w:val="1"/>
      <w:marLeft w:val="0"/>
      <w:marRight w:val="0"/>
      <w:marTop w:val="0"/>
      <w:marBottom w:val="0"/>
      <w:divBdr>
        <w:top w:val="none" w:sz="0" w:space="0" w:color="auto"/>
        <w:left w:val="none" w:sz="0" w:space="0" w:color="auto"/>
        <w:bottom w:val="none" w:sz="0" w:space="0" w:color="auto"/>
        <w:right w:val="none" w:sz="0" w:space="0" w:color="auto"/>
      </w:divBdr>
    </w:div>
    <w:div w:id="1648820427">
      <w:bodyDiv w:val="1"/>
      <w:marLeft w:val="0"/>
      <w:marRight w:val="0"/>
      <w:marTop w:val="0"/>
      <w:marBottom w:val="0"/>
      <w:divBdr>
        <w:top w:val="none" w:sz="0" w:space="0" w:color="auto"/>
        <w:left w:val="none" w:sz="0" w:space="0" w:color="auto"/>
        <w:bottom w:val="none" w:sz="0" w:space="0" w:color="auto"/>
        <w:right w:val="none" w:sz="0" w:space="0" w:color="auto"/>
      </w:divBdr>
    </w:div>
    <w:div w:id="1672491995">
      <w:bodyDiv w:val="1"/>
      <w:marLeft w:val="0"/>
      <w:marRight w:val="0"/>
      <w:marTop w:val="0"/>
      <w:marBottom w:val="0"/>
      <w:divBdr>
        <w:top w:val="none" w:sz="0" w:space="0" w:color="auto"/>
        <w:left w:val="none" w:sz="0" w:space="0" w:color="auto"/>
        <w:bottom w:val="none" w:sz="0" w:space="0" w:color="auto"/>
        <w:right w:val="none" w:sz="0" w:space="0" w:color="auto"/>
      </w:divBdr>
    </w:div>
    <w:div w:id="1677461959">
      <w:bodyDiv w:val="1"/>
      <w:marLeft w:val="0"/>
      <w:marRight w:val="0"/>
      <w:marTop w:val="0"/>
      <w:marBottom w:val="0"/>
      <w:divBdr>
        <w:top w:val="none" w:sz="0" w:space="0" w:color="auto"/>
        <w:left w:val="none" w:sz="0" w:space="0" w:color="auto"/>
        <w:bottom w:val="none" w:sz="0" w:space="0" w:color="auto"/>
        <w:right w:val="none" w:sz="0" w:space="0" w:color="auto"/>
      </w:divBdr>
    </w:div>
    <w:div w:id="1680234720">
      <w:bodyDiv w:val="1"/>
      <w:marLeft w:val="0"/>
      <w:marRight w:val="0"/>
      <w:marTop w:val="0"/>
      <w:marBottom w:val="0"/>
      <w:divBdr>
        <w:top w:val="none" w:sz="0" w:space="0" w:color="auto"/>
        <w:left w:val="none" w:sz="0" w:space="0" w:color="auto"/>
        <w:bottom w:val="none" w:sz="0" w:space="0" w:color="auto"/>
        <w:right w:val="none" w:sz="0" w:space="0" w:color="auto"/>
      </w:divBdr>
    </w:div>
    <w:div w:id="1681195485">
      <w:bodyDiv w:val="1"/>
      <w:marLeft w:val="0"/>
      <w:marRight w:val="0"/>
      <w:marTop w:val="0"/>
      <w:marBottom w:val="0"/>
      <w:divBdr>
        <w:top w:val="none" w:sz="0" w:space="0" w:color="auto"/>
        <w:left w:val="none" w:sz="0" w:space="0" w:color="auto"/>
        <w:bottom w:val="none" w:sz="0" w:space="0" w:color="auto"/>
        <w:right w:val="none" w:sz="0" w:space="0" w:color="auto"/>
      </w:divBdr>
    </w:div>
    <w:div w:id="1686445187">
      <w:bodyDiv w:val="1"/>
      <w:marLeft w:val="0"/>
      <w:marRight w:val="0"/>
      <w:marTop w:val="0"/>
      <w:marBottom w:val="0"/>
      <w:divBdr>
        <w:top w:val="none" w:sz="0" w:space="0" w:color="auto"/>
        <w:left w:val="none" w:sz="0" w:space="0" w:color="auto"/>
        <w:bottom w:val="none" w:sz="0" w:space="0" w:color="auto"/>
        <w:right w:val="none" w:sz="0" w:space="0" w:color="auto"/>
      </w:divBdr>
    </w:div>
    <w:div w:id="1686521474">
      <w:bodyDiv w:val="1"/>
      <w:marLeft w:val="0"/>
      <w:marRight w:val="0"/>
      <w:marTop w:val="0"/>
      <w:marBottom w:val="0"/>
      <w:divBdr>
        <w:top w:val="none" w:sz="0" w:space="0" w:color="auto"/>
        <w:left w:val="none" w:sz="0" w:space="0" w:color="auto"/>
        <w:bottom w:val="none" w:sz="0" w:space="0" w:color="auto"/>
        <w:right w:val="none" w:sz="0" w:space="0" w:color="auto"/>
      </w:divBdr>
    </w:div>
    <w:div w:id="1693721619">
      <w:bodyDiv w:val="1"/>
      <w:marLeft w:val="0"/>
      <w:marRight w:val="0"/>
      <w:marTop w:val="0"/>
      <w:marBottom w:val="0"/>
      <w:divBdr>
        <w:top w:val="none" w:sz="0" w:space="0" w:color="auto"/>
        <w:left w:val="none" w:sz="0" w:space="0" w:color="auto"/>
        <w:bottom w:val="none" w:sz="0" w:space="0" w:color="auto"/>
        <w:right w:val="none" w:sz="0" w:space="0" w:color="auto"/>
      </w:divBdr>
    </w:div>
    <w:div w:id="1695840022">
      <w:bodyDiv w:val="1"/>
      <w:marLeft w:val="0"/>
      <w:marRight w:val="0"/>
      <w:marTop w:val="0"/>
      <w:marBottom w:val="0"/>
      <w:divBdr>
        <w:top w:val="none" w:sz="0" w:space="0" w:color="auto"/>
        <w:left w:val="none" w:sz="0" w:space="0" w:color="auto"/>
        <w:bottom w:val="none" w:sz="0" w:space="0" w:color="auto"/>
        <w:right w:val="none" w:sz="0" w:space="0" w:color="auto"/>
      </w:divBdr>
    </w:div>
    <w:div w:id="1708332154">
      <w:bodyDiv w:val="1"/>
      <w:marLeft w:val="0"/>
      <w:marRight w:val="0"/>
      <w:marTop w:val="0"/>
      <w:marBottom w:val="0"/>
      <w:divBdr>
        <w:top w:val="none" w:sz="0" w:space="0" w:color="auto"/>
        <w:left w:val="none" w:sz="0" w:space="0" w:color="auto"/>
        <w:bottom w:val="none" w:sz="0" w:space="0" w:color="auto"/>
        <w:right w:val="none" w:sz="0" w:space="0" w:color="auto"/>
      </w:divBdr>
    </w:div>
    <w:div w:id="1723796052">
      <w:bodyDiv w:val="1"/>
      <w:marLeft w:val="0"/>
      <w:marRight w:val="0"/>
      <w:marTop w:val="0"/>
      <w:marBottom w:val="0"/>
      <w:divBdr>
        <w:top w:val="none" w:sz="0" w:space="0" w:color="auto"/>
        <w:left w:val="none" w:sz="0" w:space="0" w:color="auto"/>
        <w:bottom w:val="none" w:sz="0" w:space="0" w:color="auto"/>
        <w:right w:val="none" w:sz="0" w:space="0" w:color="auto"/>
      </w:divBdr>
    </w:div>
    <w:div w:id="1726296301">
      <w:bodyDiv w:val="1"/>
      <w:marLeft w:val="0"/>
      <w:marRight w:val="0"/>
      <w:marTop w:val="0"/>
      <w:marBottom w:val="0"/>
      <w:divBdr>
        <w:top w:val="none" w:sz="0" w:space="0" w:color="auto"/>
        <w:left w:val="none" w:sz="0" w:space="0" w:color="auto"/>
        <w:bottom w:val="none" w:sz="0" w:space="0" w:color="auto"/>
        <w:right w:val="none" w:sz="0" w:space="0" w:color="auto"/>
      </w:divBdr>
    </w:div>
    <w:div w:id="1739209270">
      <w:bodyDiv w:val="1"/>
      <w:marLeft w:val="0"/>
      <w:marRight w:val="0"/>
      <w:marTop w:val="0"/>
      <w:marBottom w:val="0"/>
      <w:divBdr>
        <w:top w:val="none" w:sz="0" w:space="0" w:color="auto"/>
        <w:left w:val="none" w:sz="0" w:space="0" w:color="auto"/>
        <w:bottom w:val="none" w:sz="0" w:space="0" w:color="auto"/>
        <w:right w:val="none" w:sz="0" w:space="0" w:color="auto"/>
      </w:divBdr>
    </w:div>
    <w:div w:id="1742603472">
      <w:bodyDiv w:val="1"/>
      <w:marLeft w:val="0"/>
      <w:marRight w:val="0"/>
      <w:marTop w:val="0"/>
      <w:marBottom w:val="0"/>
      <w:divBdr>
        <w:top w:val="none" w:sz="0" w:space="0" w:color="auto"/>
        <w:left w:val="none" w:sz="0" w:space="0" w:color="auto"/>
        <w:bottom w:val="none" w:sz="0" w:space="0" w:color="auto"/>
        <w:right w:val="none" w:sz="0" w:space="0" w:color="auto"/>
      </w:divBdr>
    </w:div>
    <w:div w:id="1758135225">
      <w:bodyDiv w:val="1"/>
      <w:marLeft w:val="0"/>
      <w:marRight w:val="0"/>
      <w:marTop w:val="0"/>
      <w:marBottom w:val="0"/>
      <w:divBdr>
        <w:top w:val="none" w:sz="0" w:space="0" w:color="auto"/>
        <w:left w:val="none" w:sz="0" w:space="0" w:color="auto"/>
        <w:bottom w:val="none" w:sz="0" w:space="0" w:color="auto"/>
        <w:right w:val="none" w:sz="0" w:space="0" w:color="auto"/>
      </w:divBdr>
    </w:div>
    <w:div w:id="1763532191">
      <w:bodyDiv w:val="1"/>
      <w:marLeft w:val="0"/>
      <w:marRight w:val="0"/>
      <w:marTop w:val="0"/>
      <w:marBottom w:val="0"/>
      <w:divBdr>
        <w:top w:val="none" w:sz="0" w:space="0" w:color="auto"/>
        <w:left w:val="none" w:sz="0" w:space="0" w:color="auto"/>
        <w:bottom w:val="none" w:sz="0" w:space="0" w:color="auto"/>
        <w:right w:val="none" w:sz="0" w:space="0" w:color="auto"/>
      </w:divBdr>
    </w:div>
    <w:div w:id="1769231222">
      <w:bodyDiv w:val="1"/>
      <w:marLeft w:val="0"/>
      <w:marRight w:val="0"/>
      <w:marTop w:val="0"/>
      <w:marBottom w:val="0"/>
      <w:divBdr>
        <w:top w:val="none" w:sz="0" w:space="0" w:color="auto"/>
        <w:left w:val="none" w:sz="0" w:space="0" w:color="auto"/>
        <w:bottom w:val="none" w:sz="0" w:space="0" w:color="auto"/>
        <w:right w:val="none" w:sz="0" w:space="0" w:color="auto"/>
      </w:divBdr>
    </w:div>
    <w:div w:id="1775006985">
      <w:bodyDiv w:val="1"/>
      <w:marLeft w:val="0"/>
      <w:marRight w:val="0"/>
      <w:marTop w:val="0"/>
      <w:marBottom w:val="0"/>
      <w:divBdr>
        <w:top w:val="none" w:sz="0" w:space="0" w:color="auto"/>
        <w:left w:val="none" w:sz="0" w:space="0" w:color="auto"/>
        <w:bottom w:val="none" w:sz="0" w:space="0" w:color="auto"/>
        <w:right w:val="none" w:sz="0" w:space="0" w:color="auto"/>
      </w:divBdr>
    </w:div>
    <w:div w:id="1791318687">
      <w:bodyDiv w:val="1"/>
      <w:marLeft w:val="0"/>
      <w:marRight w:val="0"/>
      <w:marTop w:val="0"/>
      <w:marBottom w:val="0"/>
      <w:divBdr>
        <w:top w:val="none" w:sz="0" w:space="0" w:color="auto"/>
        <w:left w:val="none" w:sz="0" w:space="0" w:color="auto"/>
        <w:bottom w:val="none" w:sz="0" w:space="0" w:color="auto"/>
        <w:right w:val="none" w:sz="0" w:space="0" w:color="auto"/>
      </w:divBdr>
    </w:div>
    <w:div w:id="1826044408">
      <w:bodyDiv w:val="1"/>
      <w:marLeft w:val="0"/>
      <w:marRight w:val="0"/>
      <w:marTop w:val="0"/>
      <w:marBottom w:val="0"/>
      <w:divBdr>
        <w:top w:val="none" w:sz="0" w:space="0" w:color="auto"/>
        <w:left w:val="none" w:sz="0" w:space="0" w:color="auto"/>
        <w:bottom w:val="none" w:sz="0" w:space="0" w:color="auto"/>
        <w:right w:val="none" w:sz="0" w:space="0" w:color="auto"/>
      </w:divBdr>
    </w:div>
    <w:div w:id="1831557264">
      <w:bodyDiv w:val="1"/>
      <w:marLeft w:val="0"/>
      <w:marRight w:val="0"/>
      <w:marTop w:val="0"/>
      <w:marBottom w:val="0"/>
      <w:divBdr>
        <w:top w:val="none" w:sz="0" w:space="0" w:color="auto"/>
        <w:left w:val="none" w:sz="0" w:space="0" w:color="auto"/>
        <w:bottom w:val="none" w:sz="0" w:space="0" w:color="auto"/>
        <w:right w:val="none" w:sz="0" w:space="0" w:color="auto"/>
      </w:divBdr>
    </w:div>
    <w:div w:id="1844203625">
      <w:bodyDiv w:val="1"/>
      <w:marLeft w:val="0"/>
      <w:marRight w:val="0"/>
      <w:marTop w:val="0"/>
      <w:marBottom w:val="0"/>
      <w:divBdr>
        <w:top w:val="none" w:sz="0" w:space="0" w:color="auto"/>
        <w:left w:val="none" w:sz="0" w:space="0" w:color="auto"/>
        <w:bottom w:val="none" w:sz="0" w:space="0" w:color="auto"/>
        <w:right w:val="none" w:sz="0" w:space="0" w:color="auto"/>
      </w:divBdr>
    </w:div>
    <w:div w:id="1846045203">
      <w:bodyDiv w:val="1"/>
      <w:marLeft w:val="0"/>
      <w:marRight w:val="0"/>
      <w:marTop w:val="0"/>
      <w:marBottom w:val="0"/>
      <w:divBdr>
        <w:top w:val="none" w:sz="0" w:space="0" w:color="auto"/>
        <w:left w:val="none" w:sz="0" w:space="0" w:color="auto"/>
        <w:bottom w:val="none" w:sz="0" w:space="0" w:color="auto"/>
        <w:right w:val="none" w:sz="0" w:space="0" w:color="auto"/>
      </w:divBdr>
    </w:div>
    <w:div w:id="1850558165">
      <w:bodyDiv w:val="1"/>
      <w:marLeft w:val="0"/>
      <w:marRight w:val="0"/>
      <w:marTop w:val="0"/>
      <w:marBottom w:val="0"/>
      <w:divBdr>
        <w:top w:val="none" w:sz="0" w:space="0" w:color="auto"/>
        <w:left w:val="none" w:sz="0" w:space="0" w:color="auto"/>
        <w:bottom w:val="none" w:sz="0" w:space="0" w:color="auto"/>
        <w:right w:val="none" w:sz="0" w:space="0" w:color="auto"/>
      </w:divBdr>
    </w:div>
    <w:div w:id="1851261911">
      <w:bodyDiv w:val="1"/>
      <w:marLeft w:val="0"/>
      <w:marRight w:val="0"/>
      <w:marTop w:val="0"/>
      <w:marBottom w:val="0"/>
      <w:divBdr>
        <w:top w:val="none" w:sz="0" w:space="0" w:color="auto"/>
        <w:left w:val="none" w:sz="0" w:space="0" w:color="auto"/>
        <w:bottom w:val="none" w:sz="0" w:space="0" w:color="auto"/>
        <w:right w:val="none" w:sz="0" w:space="0" w:color="auto"/>
      </w:divBdr>
    </w:div>
    <w:div w:id="1854418328">
      <w:bodyDiv w:val="1"/>
      <w:marLeft w:val="0"/>
      <w:marRight w:val="0"/>
      <w:marTop w:val="0"/>
      <w:marBottom w:val="0"/>
      <w:divBdr>
        <w:top w:val="none" w:sz="0" w:space="0" w:color="auto"/>
        <w:left w:val="none" w:sz="0" w:space="0" w:color="auto"/>
        <w:bottom w:val="none" w:sz="0" w:space="0" w:color="auto"/>
        <w:right w:val="none" w:sz="0" w:space="0" w:color="auto"/>
      </w:divBdr>
    </w:div>
    <w:div w:id="1860585583">
      <w:bodyDiv w:val="1"/>
      <w:marLeft w:val="0"/>
      <w:marRight w:val="0"/>
      <w:marTop w:val="0"/>
      <w:marBottom w:val="0"/>
      <w:divBdr>
        <w:top w:val="none" w:sz="0" w:space="0" w:color="auto"/>
        <w:left w:val="none" w:sz="0" w:space="0" w:color="auto"/>
        <w:bottom w:val="none" w:sz="0" w:space="0" w:color="auto"/>
        <w:right w:val="none" w:sz="0" w:space="0" w:color="auto"/>
      </w:divBdr>
    </w:div>
    <w:div w:id="1871843906">
      <w:bodyDiv w:val="1"/>
      <w:marLeft w:val="0"/>
      <w:marRight w:val="0"/>
      <w:marTop w:val="0"/>
      <w:marBottom w:val="0"/>
      <w:divBdr>
        <w:top w:val="none" w:sz="0" w:space="0" w:color="auto"/>
        <w:left w:val="none" w:sz="0" w:space="0" w:color="auto"/>
        <w:bottom w:val="none" w:sz="0" w:space="0" w:color="auto"/>
        <w:right w:val="none" w:sz="0" w:space="0" w:color="auto"/>
      </w:divBdr>
    </w:div>
    <w:div w:id="1873227779">
      <w:bodyDiv w:val="1"/>
      <w:marLeft w:val="0"/>
      <w:marRight w:val="0"/>
      <w:marTop w:val="0"/>
      <w:marBottom w:val="0"/>
      <w:divBdr>
        <w:top w:val="none" w:sz="0" w:space="0" w:color="auto"/>
        <w:left w:val="none" w:sz="0" w:space="0" w:color="auto"/>
        <w:bottom w:val="none" w:sz="0" w:space="0" w:color="auto"/>
        <w:right w:val="none" w:sz="0" w:space="0" w:color="auto"/>
      </w:divBdr>
    </w:div>
    <w:div w:id="1873687087">
      <w:bodyDiv w:val="1"/>
      <w:marLeft w:val="0"/>
      <w:marRight w:val="0"/>
      <w:marTop w:val="0"/>
      <w:marBottom w:val="0"/>
      <w:divBdr>
        <w:top w:val="none" w:sz="0" w:space="0" w:color="auto"/>
        <w:left w:val="none" w:sz="0" w:space="0" w:color="auto"/>
        <w:bottom w:val="none" w:sz="0" w:space="0" w:color="auto"/>
        <w:right w:val="none" w:sz="0" w:space="0" w:color="auto"/>
      </w:divBdr>
    </w:div>
    <w:div w:id="1875926233">
      <w:bodyDiv w:val="1"/>
      <w:marLeft w:val="0"/>
      <w:marRight w:val="0"/>
      <w:marTop w:val="0"/>
      <w:marBottom w:val="0"/>
      <w:divBdr>
        <w:top w:val="none" w:sz="0" w:space="0" w:color="auto"/>
        <w:left w:val="none" w:sz="0" w:space="0" w:color="auto"/>
        <w:bottom w:val="none" w:sz="0" w:space="0" w:color="auto"/>
        <w:right w:val="none" w:sz="0" w:space="0" w:color="auto"/>
      </w:divBdr>
    </w:div>
    <w:div w:id="1878004615">
      <w:bodyDiv w:val="1"/>
      <w:marLeft w:val="0"/>
      <w:marRight w:val="0"/>
      <w:marTop w:val="0"/>
      <w:marBottom w:val="0"/>
      <w:divBdr>
        <w:top w:val="none" w:sz="0" w:space="0" w:color="auto"/>
        <w:left w:val="none" w:sz="0" w:space="0" w:color="auto"/>
        <w:bottom w:val="none" w:sz="0" w:space="0" w:color="auto"/>
        <w:right w:val="none" w:sz="0" w:space="0" w:color="auto"/>
      </w:divBdr>
    </w:div>
    <w:div w:id="1884563181">
      <w:bodyDiv w:val="1"/>
      <w:marLeft w:val="0"/>
      <w:marRight w:val="0"/>
      <w:marTop w:val="0"/>
      <w:marBottom w:val="0"/>
      <w:divBdr>
        <w:top w:val="none" w:sz="0" w:space="0" w:color="auto"/>
        <w:left w:val="none" w:sz="0" w:space="0" w:color="auto"/>
        <w:bottom w:val="none" w:sz="0" w:space="0" w:color="auto"/>
        <w:right w:val="none" w:sz="0" w:space="0" w:color="auto"/>
      </w:divBdr>
    </w:div>
    <w:div w:id="1904097408">
      <w:bodyDiv w:val="1"/>
      <w:marLeft w:val="0"/>
      <w:marRight w:val="0"/>
      <w:marTop w:val="0"/>
      <w:marBottom w:val="0"/>
      <w:divBdr>
        <w:top w:val="none" w:sz="0" w:space="0" w:color="auto"/>
        <w:left w:val="none" w:sz="0" w:space="0" w:color="auto"/>
        <w:bottom w:val="none" w:sz="0" w:space="0" w:color="auto"/>
        <w:right w:val="none" w:sz="0" w:space="0" w:color="auto"/>
      </w:divBdr>
    </w:div>
    <w:div w:id="1910655802">
      <w:bodyDiv w:val="1"/>
      <w:marLeft w:val="0"/>
      <w:marRight w:val="0"/>
      <w:marTop w:val="0"/>
      <w:marBottom w:val="0"/>
      <w:divBdr>
        <w:top w:val="none" w:sz="0" w:space="0" w:color="auto"/>
        <w:left w:val="none" w:sz="0" w:space="0" w:color="auto"/>
        <w:bottom w:val="none" w:sz="0" w:space="0" w:color="auto"/>
        <w:right w:val="none" w:sz="0" w:space="0" w:color="auto"/>
      </w:divBdr>
    </w:div>
    <w:div w:id="1913537460">
      <w:bodyDiv w:val="1"/>
      <w:marLeft w:val="0"/>
      <w:marRight w:val="0"/>
      <w:marTop w:val="0"/>
      <w:marBottom w:val="0"/>
      <w:divBdr>
        <w:top w:val="none" w:sz="0" w:space="0" w:color="auto"/>
        <w:left w:val="none" w:sz="0" w:space="0" w:color="auto"/>
        <w:bottom w:val="none" w:sz="0" w:space="0" w:color="auto"/>
        <w:right w:val="none" w:sz="0" w:space="0" w:color="auto"/>
      </w:divBdr>
    </w:div>
    <w:div w:id="1915315640">
      <w:bodyDiv w:val="1"/>
      <w:marLeft w:val="0"/>
      <w:marRight w:val="0"/>
      <w:marTop w:val="0"/>
      <w:marBottom w:val="0"/>
      <w:divBdr>
        <w:top w:val="none" w:sz="0" w:space="0" w:color="auto"/>
        <w:left w:val="none" w:sz="0" w:space="0" w:color="auto"/>
        <w:bottom w:val="none" w:sz="0" w:space="0" w:color="auto"/>
        <w:right w:val="none" w:sz="0" w:space="0" w:color="auto"/>
      </w:divBdr>
    </w:div>
    <w:div w:id="1923298825">
      <w:bodyDiv w:val="1"/>
      <w:marLeft w:val="0"/>
      <w:marRight w:val="0"/>
      <w:marTop w:val="0"/>
      <w:marBottom w:val="0"/>
      <w:divBdr>
        <w:top w:val="none" w:sz="0" w:space="0" w:color="auto"/>
        <w:left w:val="none" w:sz="0" w:space="0" w:color="auto"/>
        <w:bottom w:val="none" w:sz="0" w:space="0" w:color="auto"/>
        <w:right w:val="none" w:sz="0" w:space="0" w:color="auto"/>
      </w:divBdr>
    </w:div>
    <w:div w:id="1923563133">
      <w:bodyDiv w:val="1"/>
      <w:marLeft w:val="0"/>
      <w:marRight w:val="0"/>
      <w:marTop w:val="0"/>
      <w:marBottom w:val="0"/>
      <w:divBdr>
        <w:top w:val="none" w:sz="0" w:space="0" w:color="auto"/>
        <w:left w:val="none" w:sz="0" w:space="0" w:color="auto"/>
        <w:bottom w:val="none" w:sz="0" w:space="0" w:color="auto"/>
        <w:right w:val="none" w:sz="0" w:space="0" w:color="auto"/>
      </w:divBdr>
    </w:div>
    <w:div w:id="1927035534">
      <w:bodyDiv w:val="1"/>
      <w:marLeft w:val="0"/>
      <w:marRight w:val="0"/>
      <w:marTop w:val="0"/>
      <w:marBottom w:val="0"/>
      <w:divBdr>
        <w:top w:val="none" w:sz="0" w:space="0" w:color="auto"/>
        <w:left w:val="none" w:sz="0" w:space="0" w:color="auto"/>
        <w:bottom w:val="none" w:sz="0" w:space="0" w:color="auto"/>
        <w:right w:val="none" w:sz="0" w:space="0" w:color="auto"/>
      </w:divBdr>
    </w:div>
    <w:div w:id="1927839121">
      <w:bodyDiv w:val="1"/>
      <w:marLeft w:val="0"/>
      <w:marRight w:val="0"/>
      <w:marTop w:val="0"/>
      <w:marBottom w:val="0"/>
      <w:divBdr>
        <w:top w:val="none" w:sz="0" w:space="0" w:color="auto"/>
        <w:left w:val="none" w:sz="0" w:space="0" w:color="auto"/>
        <w:bottom w:val="none" w:sz="0" w:space="0" w:color="auto"/>
        <w:right w:val="none" w:sz="0" w:space="0" w:color="auto"/>
      </w:divBdr>
    </w:div>
    <w:div w:id="1935898415">
      <w:bodyDiv w:val="1"/>
      <w:marLeft w:val="0"/>
      <w:marRight w:val="0"/>
      <w:marTop w:val="0"/>
      <w:marBottom w:val="0"/>
      <w:divBdr>
        <w:top w:val="none" w:sz="0" w:space="0" w:color="auto"/>
        <w:left w:val="none" w:sz="0" w:space="0" w:color="auto"/>
        <w:bottom w:val="none" w:sz="0" w:space="0" w:color="auto"/>
        <w:right w:val="none" w:sz="0" w:space="0" w:color="auto"/>
      </w:divBdr>
    </w:div>
    <w:div w:id="1943607121">
      <w:bodyDiv w:val="1"/>
      <w:marLeft w:val="0"/>
      <w:marRight w:val="0"/>
      <w:marTop w:val="0"/>
      <w:marBottom w:val="0"/>
      <w:divBdr>
        <w:top w:val="none" w:sz="0" w:space="0" w:color="auto"/>
        <w:left w:val="none" w:sz="0" w:space="0" w:color="auto"/>
        <w:bottom w:val="none" w:sz="0" w:space="0" w:color="auto"/>
        <w:right w:val="none" w:sz="0" w:space="0" w:color="auto"/>
      </w:divBdr>
    </w:div>
    <w:div w:id="1953197794">
      <w:bodyDiv w:val="1"/>
      <w:marLeft w:val="0"/>
      <w:marRight w:val="0"/>
      <w:marTop w:val="0"/>
      <w:marBottom w:val="0"/>
      <w:divBdr>
        <w:top w:val="none" w:sz="0" w:space="0" w:color="auto"/>
        <w:left w:val="none" w:sz="0" w:space="0" w:color="auto"/>
        <w:bottom w:val="none" w:sz="0" w:space="0" w:color="auto"/>
        <w:right w:val="none" w:sz="0" w:space="0" w:color="auto"/>
      </w:divBdr>
    </w:div>
    <w:div w:id="1964725955">
      <w:bodyDiv w:val="1"/>
      <w:marLeft w:val="0"/>
      <w:marRight w:val="0"/>
      <w:marTop w:val="0"/>
      <w:marBottom w:val="0"/>
      <w:divBdr>
        <w:top w:val="none" w:sz="0" w:space="0" w:color="auto"/>
        <w:left w:val="none" w:sz="0" w:space="0" w:color="auto"/>
        <w:bottom w:val="none" w:sz="0" w:space="0" w:color="auto"/>
        <w:right w:val="none" w:sz="0" w:space="0" w:color="auto"/>
      </w:divBdr>
    </w:div>
    <w:div w:id="1967656339">
      <w:bodyDiv w:val="1"/>
      <w:marLeft w:val="0"/>
      <w:marRight w:val="0"/>
      <w:marTop w:val="0"/>
      <w:marBottom w:val="0"/>
      <w:divBdr>
        <w:top w:val="none" w:sz="0" w:space="0" w:color="auto"/>
        <w:left w:val="none" w:sz="0" w:space="0" w:color="auto"/>
        <w:bottom w:val="none" w:sz="0" w:space="0" w:color="auto"/>
        <w:right w:val="none" w:sz="0" w:space="0" w:color="auto"/>
      </w:divBdr>
    </w:div>
    <w:div w:id="1969626982">
      <w:bodyDiv w:val="1"/>
      <w:marLeft w:val="0"/>
      <w:marRight w:val="0"/>
      <w:marTop w:val="0"/>
      <w:marBottom w:val="0"/>
      <w:divBdr>
        <w:top w:val="none" w:sz="0" w:space="0" w:color="auto"/>
        <w:left w:val="none" w:sz="0" w:space="0" w:color="auto"/>
        <w:bottom w:val="none" w:sz="0" w:space="0" w:color="auto"/>
        <w:right w:val="none" w:sz="0" w:space="0" w:color="auto"/>
      </w:divBdr>
    </w:div>
    <w:div w:id="1969704684">
      <w:bodyDiv w:val="1"/>
      <w:marLeft w:val="0"/>
      <w:marRight w:val="0"/>
      <w:marTop w:val="0"/>
      <w:marBottom w:val="0"/>
      <w:divBdr>
        <w:top w:val="none" w:sz="0" w:space="0" w:color="auto"/>
        <w:left w:val="none" w:sz="0" w:space="0" w:color="auto"/>
        <w:bottom w:val="none" w:sz="0" w:space="0" w:color="auto"/>
        <w:right w:val="none" w:sz="0" w:space="0" w:color="auto"/>
      </w:divBdr>
    </w:div>
    <w:div w:id="1979722537">
      <w:bodyDiv w:val="1"/>
      <w:marLeft w:val="0"/>
      <w:marRight w:val="0"/>
      <w:marTop w:val="0"/>
      <w:marBottom w:val="0"/>
      <w:divBdr>
        <w:top w:val="none" w:sz="0" w:space="0" w:color="auto"/>
        <w:left w:val="none" w:sz="0" w:space="0" w:color="auto"/>
        <w:bottom w:val="none" w:sz="0" w:space="0" w:color="auto"/>
        <w:right w:val="none" w:sz="0" w:space="0" w:color="auto"/>
      </w:divBdr>
    </w:div>
    <w:div w:id="1980723330">
      <w:bodyDiv w:val="1"/>
      <w:marLeft w:val="0"/>
      <w:marRight w:val="0"/>
      <w:marTop w:val="0"/>
      <w:marBottom w:val="0"/>
      <w:divBdr>
        <w:top w:val="none" w:sz="0" w:space="0" w:color="auto"/>
        <w:left w:val="none" w:sz="0" w:space="0" w:color="auto"/>
        <w:bottom w:val="none" w:sz="0" w:space="0" w:color="auto"/>
        <w:right w:val="none" w:sz="0" w:space="0" w:color="auto"/>
      </w:divBdr>
    </w:div>
    <w:div w:id="1981227873">
      <w:bodyDiv w:val="1"/>
      <w:marLeft w:val="0"/>
      <w:marRight w:val="0"/>
      <w:marTop w:val="0"/>
      <w:marBottom w:val="0"/>
      <w:divBdr>
        <w:top w:val="none" w:sz="0" w:space="0" w:color="auto"/>
        <w:left w:val="none" w:sz="0" w:space="0" w:color="auto"/>
        <w:bottom w:val="none" w:sz="0" w:space="0" w:color="auto"/>
        <w:right w:val="none" w:sz="0" w:space="0" w:color="auto"/>
      </w:divBdr>
    </w:div>
    <w:div w:id="1983659943">
      <w:bodyDiv w:val="1"/>
      <w:marLeft w:val="0"/>
      <w:marRight w:val="0"/>
      <w:marTop w:val="0"/>
      <w:marBottom w:val="0"/>
      <w:divBdr>
        <w:top w:val="none" w:sz="0" w:space="0" w:color="auto"/>
        <w:left w:val="none" w:sz="0" w:space="0" w:color="auto"/>
        <w:bottom w:val="none" w:sz="0" w:space="0" w:color="auto"/>
        <w:right w:val="none" w:sz="0" w:space="0" w:color="auto"/>
      </w:divBdr>
    </w:div>
    <w:div w:id="2017026670">
      <w:bodyDiv w:val="1"/>
      <w:marLeft w:val="0"/>
      <w:marRight w:val="0"/>
      <w:marTop w:val="0"/>
      <w:marBottom w:val="0"/>
      <w:divBdr>
        <w:top w:val="none" w:sz="0" w:space="0" w:color="auto"/>
        <w:left w:val="none" w:sz="0" w:space="0" w:color="auto"/>
        <w:bottom w:val="none" w:sz="0" w:space="0" w:color="auto"/>
        <w:right w:val="none" w:sz="0" w:space="0" w:color="auto"/>
      </w:divBdr>
    </w:div>
    <w:div w:id="2031485078">
      <w:bodyDiv w:val="1"/>
      <w:marLeft w:val="0"/>
      <w:marRight w:val="0"/>
      <w:marTop w:val="0"/>
      <w:marBottom w:val="0"/>
      <w:divBdr>
        <w:top w:val="none" w:sz="0" w:space="0" w:color="auto"/>
        <w:left w:val="none" w:sz="0" w:space="0" w:color="auto"/>
        <w:bottom w:val="none" w:sz="0" w:space="0" w:color="auto"/>
        <w:right w:val="none" w:sz="0" w:space="0" w:color="auto"/>
      </w:divBdr>
    </w:div>
    <w:div w:id="2038315430">
      <w:bodyDiv w:val="1"/>
      <w:marLeft w:val="0"/>
      <w:marRight w:val="0"/>
      <w:marTop w:val="0"/>
      <w:marBottom w:val="0"/>
      <w:divBdr>
        <w:top w:val="none" w:sz="0" w:space="0" w:color="auto"/>
        <w:left w:val="none" w:sz="0" w:space="0" w:color="auto"/>
        <w:bottom w:val="none" w:sz="0" w:space="0" w:color="auto"/>
        <w:right w:val="none" w:sz="0" w:space="0" w:color="auto"/>
      </w:divBdr>
    </w:div>
    <w:div w:id="2043823011">
      <w:bodyDiv w:val="1"/>
      <w:marLeft w:val="0"/>
      <w:marRight w:val="0"/>
      <w:marTop w:val="0"/>
      <w:marBottom w:val="0"/>
      <w:divBdr>
        <w:top w:val="none" w:sz="0" w:space="0" w:color="auto"/>
        <w:left w:val="none" w:sz="0" w:space="0" w:color="auto"/>
        <w:bottom w:val="none" w:sz="0" w:space="0" w:color="auto"/>
        <w:right w:val="none" w:sz="0" w:space="0" w:color="auto"/>
      </w:divBdr>
    </w:div>
    <w:div w:id="2049210334">
      <w:bodyDiv w:val="1"/>
      <w:marLeft w:val="0"/>
      <w:marRight w:val="0"/>
      <w:marTop w:val="0"/>
      <w:marBottom w:val="0"/>
      <w:divBdr>
        <w:top w:val="none" w:sz="0" w:space="0" w:color="auto"/>
        <w:left w:val="none" w:sz="0" w:space="0" w:color="auto"/>
        <w:bottom w:val="none" w:sz="0" w:space="0" w:color="auto"/>
        <w:right w:val="none" w:sz="0" w:space="0" w:color="auto"/>
      </w:divBdr>
    </w:div>
    <w:div w:id="2055545873">
      <w:bodyDiv w:val="1"/>
      <w:marLeft w:val="0"/>
      <w:marRight w:val="0"/>
      <w:marTop w:val="0"/>
      <w:marBottom w:val="0"/>
      <w:divBdr>
        <w:top w:val="none" w:sz="0" w:space="0" w:color="auto"/>
        <w:left w:val="none" w:sz="0" w:space="0" w:color="auto"/>
        <w:bottom w:val="none" w:sz="0" w:space="0" w:color="auto"/>
        <w:right w:val="none" w:sz="0" w:space="0" w:color="auto"/>
      </w:divBdr>
    </w:div>
    <w:div w:id="2056462322">
      <w:bodyDiv w:val="1"/>
      <w:marLeft w:val="0"/>
      <w:marRight w:val="0"/>
      <w:marTop w:val="0"/>
      <w:marBottom w:val="0"/>
      <w:divBdr>
        <w:top w:val="none" w:sz="0" w:space="0" w:color="auto"/>
        <w:left w:val="none" w:sz="0" w:space="0" w:color="auto"/>
        <w:bottom w:val="none" w:sz="0" w:space="0" w:color="auto"/>
        <w:right w:val="none" w:sz="0" w:space="0" w:color="auto"/>
      </w:divBdr>
    </w:div>
    <w:div w:id="2068335525">
      <w:bodyDiv w:val="1"/>
      <w:marLeft w:val="0"/>
      <w:marRight w:val="0"/>
      <w:marTop w:val="0"/>
      <w:marBottom w:val="0"/>
      <w:divBdr>
        <w:top w:val="none" w:sz="0" w:space="0" w:color="auto"/>
        <w:left w:val="none" w:sz="0" w:space="0" w:color="auto"/>
        <w:bottom w:val="none" w:sz="0" w:space="0" w:color="auto"/>
        <w:right w:val="none" w:sz="0" w:space="0" w:color="auto"/>
      </w:divBdr>
    </w:div>
    <w:div w:id="2071952889">
      <w:bodyDiv w:val="1"/>
      <w:marLeft w:val="0"/>
      <w:marRight w:val="0"/>
      <w:marTop w:val="0"/>
      <w:marBottom w:val="0"/>
      <w:divBdr>
        <w:top w:val="none" w:sz="0" w:space="0" w:color="auto"/>
        <w:left w:val="none" w:sz="0" w:space="0" w:color="auto"/>
        <w:bottom w:val="none" w:sz="0" w:space="0" w:color="auto"/>
        <w:right w:val="none" w:sz="0" w:space="0" w:color="auto"/>
      </w:divBdr>
    </w:div>
    <w:div w:id="2076081817">
      <w:bodyDiv w:val="1"/>
      <w:marLeft w:val="0"/>
      <w:marRight w:val="0"/>
      <w:marTop w:val="0"/>
      <w:marBottom w:val="0"/>
      <w:divBdr>
        <w:top w:val="none" w:sz="0" w:space="0" w:color="auto"/>
        <w:left w:val="none" w:sz="0" w:space="0" w:color="auto"/>
        <w:bottom w:val="none" w:sz="0" w:space="0" w:color="auto"/>
        <w:right w:val="none" w:sz="0" w:space="0" w:color="auto"/>
      </w:divBdr>
    </w:div>
    <w:div w:id="2090735426">
      <w:bodyDiv w:val="1"/>
      <w:marLeft w:val="0"/>
      <w:marRight w:val="0"/>
      <w:marTop w:val="0"/>
      <w:marBottom w:val="0"/>
      <w:divBdr>
        <w:top w:val="none" w:sz="0" w:space="0" w:color="auto"/>
        <w:left w:val="none" w:sz="0" w:space="0" w:color="auto"/>
        <w:bottom w:val="none" w:sz="0" w:space="0" w:color="auto"/>
        <w:right w:val="none" w:sz="0" w:space="0" w:color="auto"/>
      </w:divBdr>
    </w:div>
    <w:div w:id="2095129229">
      <w:bodyDiv w:val="1"/>
      <w:marLeft w:val="0"/>
      <w:marRight w:val="0"/>
      <w:marTop w:val="0"/>
      <w:marBottom w:val="0"/>
      <w:divBdr>
        <w:top w:val="none" w:sz="0" w:space="0" w:color="auto"/>
        <w:left w:val="none" w:sz="0" w:space="0" w:color="auto"/>
        <w:bottom w:val="none" w:sz="0" w:space="0" w:color="auto"/>
        <w:right w:val="none" w:sz="0" w:space="0" w:color="auto"/>
      </w:divBdr>
    </w:div>
    <w:div w:id="2095392077">
      <w:bodyDiv w:val="1"/>
      <w:marLeft w:val="0"/>
      <w:marRight w:val="0"/>
      <w:marTop w:val="0"/>
      <w:marBottom w:val="0"/>
      <w:divBdr>
        <w:top w:val="none" w:sz="0" w:space="0" w:color="auto"/>
        <w:left w:val="none" w:sz="0" w:space="0" w:color="auto"/>
        <w:bottom w:val="none" w:sz="0" w:space="0" w:color="auto"/>
        <w:right w:val="none" w:sz="0" w:space="0" w:color="auto"/>
      </w:divBdr>
    </w:div>
    <w:div w:id="2114668094">
      <w:bodyDiv w:val="1"/>
      <w:marLeft w:val="0"/>
      <w:marRight w:val="0"/>
      <w:marTop w:val="0"/>
      <w:marBottom w:val="0"/>
      <w:divBdr>
        <w:top w:val="none" w:sz="0" w:space="0" w:color="auto"/>
        <w:left w:val="none" w:sz="0" w:space="0" w:color="auto"/>
        <w:bottom w:val="none" w:sz="0" w:space="0" w:color="auto"/>
        <w:right w:val="none" w:sz="0" w:space="0" w:color="auto"/>
      </w:divBdr>
    </w:div>
    <w:div w:id="2114933567">
      <w:bodyDiv w:val="1"/>
      <w:marLeft w:val="0"/>
      <w:marRight w:val="0"/>
      <w:marTop w:val="0"/>
      <w:marBottom w:val="0"/>
      <w:divBdr>
        <w:top w:val="none" w:sz="0" w:space="0" w:color="auto"/>
        <w:left w:val="none" w:sz="0" w:space="0" w:color="auto"/>
        <w:bottom w:val="none" w:sz="0" w:space="0" w:color="auto"/>
        <w:right w:val="none" w:sz="0" w:space="0" w:color="auto"/>
      </w:divBdr>
    </w:div>
    <w:div w:id="2115125810">
      <w:bodyDiv w:val="1"/>
      <w:marLeft w:val="0"/>
      <w:marRight w:val="0"/>
      <w:marTop w:val="0"/>
      <w:marBottom w:val="0"/>
      <w:divBdr>
        <w:top w:val="none" w:sz="0" w:space="0" w:color="auto"/>
        <w:left w:val="none" w:sz="0" w:space="0" w:color="auto"/>
        <w:bottom w:val="none" w:sz="0" w:space="0" w:color="auto"/>
        <w:right w:val="none" w:sz="0" w:space="0" w:color="auto"/>
      </w:divBdr>
    </w:div>
    <w:div w:id="212483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59FE1-7E91-448D-8AAA-18ECC8B2D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3798</Words>
  <Characters>21653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Tumarisa B. Rysbekova</dc:creator>
  <cp:lastModifiedBy>admin</cp:lastModifiedBy>
  <cp:revision>2</cp:revision>
  <cp:lastPrinted>2019-10-30T08:08:00Z</cp:lastPrinted>
  <dcterms:created xsi:type="dcterms:W3CDTF">2019-10-30T08:09:00Z</dcterms:created>
  <dcterms:modified xsi:type="dcterms:W3CDTF">2019-10-30T08:09:00Z</dcterms:modified>
</cp:coreProperties>
</file>